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E437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640998">
        <w:rPr>
          <w:rFonts w:cs="Arial"/>
          <w:b/>
          <w:spacing w:val="10"/>
        </w:rPr>
        <w:t>6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640998">
        <w:rPr>
          <w:rFonts w:cs="Arial"/>
          <w:b/>
          <w:spacing w:val="10"/>
        </w:rPr>
        <w:t>5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4122D4">
        <w:rPr>
          <w:rFonts w:hint="eastAsia"/>
        </w:rPr>
        <w:t>5</w:t>
      </w:r>
      <w:r w:rsidR="003F4B20" w:rsidRPr="00C94FDE">
        <w:t>月</w:t>
      </w:r>
      <w:r w:rsidR="00640998">
        <w:t>16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4122D4">
        <w:rPr>
          <w:rFonts w:asciiTheme="minorEastAsia" w:eastAsiaTheme="minorEastAsia" w:hAnsiTheme="minorEastAsia" w:hint="eastAsia"/>
          <w:snapToGrid w:val="0"/>
        </w:rPr>
        <w:t>5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640998">
        <w:rPr>
          <w:rFonts w:asciiTheme="minorEastAsia" w:eastAsiaTheme="minorEastAsia" w:hAnsiTheme="minorEastAsia"/>
          <w:snapToGrid w:val="0"/>
        </w:rPr>
        <w:t>10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4122D4">
        <w:rPr>
          <w:rFonts w:asciiTheme="minorEastAsia" w:eastAsiaTheme="minorEastAsia" w:hAnsiTheme="minorEastAsia" w:hint="eastAsia"/>
          <w:snapToGrid w:val="0"/>
        </w:rPr>
        <w:t>5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bookmarkStart w:id="0" w:name="_GoBack"/>
      <w:bookmarkEnd w:id="0"/>
      <w:r w:rsidR="00640998">
        <w:rPr>
          <w:rFonts w:asciiTheme="minorEastAsia" w:eastAsiaTheme="minorEastAsia" w:hAnsiTheme="minorEastAsia"/>
          <w:snapToGrid w:val="0"/>
        </w:rPr>
        <w:t>16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</w:t>
      </w:r>
      <w:proofErr w:type="gramStart"/>
      <w:r w:rsidR="00423787" w:rsidRPr="00C94FDE">
        <w:rPr>
          <w:rFonts w:asciiTheme="minorEastAsia" w:eastAsiaTheme="minorEastAsia" w:hAnsiTheme="minorEastAsia" w:hint="eastAsia"/>
          <w:snapToGrid w:val="0"/>
        </w:rPr>
        <w:t>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proofErr w:type="gramEnd"/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proofErr w:type="gramStart"/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proofErr w:type="gramEnd"/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</w:t>
      </w:r>
      <w:proofErr w:type="gramStart"/>
      <w:r w:rsidR="00D10B5E" w:rsidRPr="00C94FD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C94FD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</w:t>
      </w:r>
      <w:proofErr w:type="gramStart"/>
      <w:r w:rsidRPr="00C94FDE">
        <w:t>可於消委</w:t>
      </w:r>
      <w:proofErr w:type="gramEnd"/>
      <w:r w:rsidRPr="00C94FDE">
        <w:t>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proofErr w:type="gramStart"/>
      <w:r w:rsidRPr="00C94FDE">
        <w:t>會微信官方</w:t>
      </w:r>
      <w:proofErr w:type="gramEnd"/>
      <w:r w:rsidRPr="00C94FDE">
        <w:t>帳號內的“物價查詢”查閱最新的“新鮮豬肉專項物價”與“新鮮蔬菜價格調查”</w:t>
      </w:r>
      <w:r w:rsidR="00313655" w:rsidRPr="00C94FDE">
        <w:t>兩份報告，</w:t>
      </w:r>
      <w:proofErr w:type="gramStart"/>
      <w:r w:rsidR="00313655" w:rsidRPr="00C94FDE">
        <w:t>以及</w:t>
      </w:r>
      <w:r w:rsidR="003A13AB" w:rsidRPr="00C94FDE">
        <w:t>珠</w:t>
      </w:r>
      <w:proofErr w:type="gramEnd"/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35</cp:revision>
  <cp:lastPrinted>2016-06-01T02:46:00Z</cp:lastPrinted>
  <dcterms:created xsi:type="dcterms:W3CDTF">2016-07-27T08:35:00Z</dcterms:created>
  <dcterms:modified xsi:type="dcterms:W3CDTF">2017-05-16T01:38:00Z</dcterms:modified>
</cp:coreProperties>
</file>