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74" w:rsidRPr="00171D7C" w:rsidRDefault="00147F74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  <w:r w:rsidRPr="00171D7C"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消費者委員會消息</w:t>
      </w:r>
    </w:p>
    <w:p w:rsidR="00147F74" w:rsidRPr="00171D7C" w:rsidRDefault="00147F74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  <w:r w:rsidRPr="00171D7C"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新聞稿</w:t>
      </w:r>
    </w:p>
    <w:p w:rsidR="00147F74" w:rsidRPr="00171D7C" w:rsidRDefault="00B300D6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  <w:r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03</w:t>
      </w:r>
      <w:r w:rsidR="00147F74" w:rsidRPr="00171D7C">
        <w:rPr>
          <w:rFonts w:ascii="細明體" w:eastAsia="細明體" w:hAnsi="細明體"/>
          <w:b/>
          <w:bCs/>
          <w:snapToGrid w:val="0"/>
          <w:kern w:val="0"/>
          <w:szCs w:val="24"/>
        </w:rPr>
        <w:t>-0</w:t>
      </w:r>
      <w:r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1</w:t>
      </w:r>
      <w:r w:rsidR="00F5481E">
        <w:rPr>
          <w:rFonts w:ascii="細明體" w:eastAsia="細明體" w:hAnsi="細明體"/>
          <w:b/>
          <w:bCs/>
          <w:snapToGrid w:val="0"/>
          <w:kern w:val="0"/>
          <w:szCs w:val="24"/>
        </w:rPr>
        <w:t>-201</w:t>
      </w:r>
      <w:r>
        <w:rPr>
          <w:rFonts w:ascii="細明體" w:eastAsia="細明體" w:hAnsi="細明體" w:hint="eastAsia"/>
          <w:b/>
          <w:bCs/>
          <w:snapToGrid w:val="0"/>
          <w:kern w:val="0"/>
          <w:szCs w:val="24"/>
        </w:rPr>
        <w:t>9</w:t>
      </w:r>
    </w:p>
    <w:p w:rsidR="00147F74" w:rsidRPr="00171D7C" w:rsidRDefault="00147F74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</w:p>
    <w:p w:rsidR="00446805" w:rsidRPr="00CF71FB" w:rsidRDefault="005B5AE3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 w:val="28"/>
          <w:szCs w:val="28"/>
        </w:rPr>
      </w:pPr>
      <w:r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</w:rPr>
        <w:t>消委會多個假期接一百三十八</w:t>
      </w:r>
      <w:r w:rsidR="00B300D6">
        <w:rPr>
          <w:rFonts w:ascii="細明體" w:eastAsia="細明體" w:hAnsi="細明體" w:hint="eastAsia"/>
          <w:b/>
          <w:bCs/>
          <w:snapToGrid w:val="0"/>
          <w:kern w:val="0"/>
          <w:sz w:val="28"/>
          <w:szCs w:val="28"/>
        </w:rPr>
        <w:t>宗個案</w:t>
      </w:r>
    </w:p>
    <w:p w:rsidR="00670D60" w:rsidRPr="00670D60" w:rsidRDefault="00670D60" w:rsidP="00171D7C">
      <w:pPr>
        <w:widowControl/>
        <w:jc w:val="center"/>
        <w:rPr>
          <w:rFonts w:ascii="細明體" w:eastAsia="細明體" w:hAnsi="細明體"/>
          <w:b/>
          <w:bCs/>
          <w:snapToGrid w:val="0"/>
          <w:kern w:val="0"/>
          <w:szCs w:val="24"/>
        </w:rPr>
      </w:pPr>
    </w:p>
    <w:p w:rsidR="00B300D6" w:rsidRDefault="00A17B83" w:rsidP="00B300D6">
      <w:pPr>
        <w:widowControl/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消費者委員會</w:t>
      </w:r>
      <w:r w:rsidR="00AB4369">
        <w:rPr>
          <w:rFonts w:asciiTheme="minorEastAsia" w:eastAsiaTheme="minorEastAsia" w:hAnsiTheme="minorEastAsia" w:hint="eastAsia"/>
          <w:kern w:val="0"/>
          <w:sz w:val="28"/>
          <w:szCs w:val="28"/>
        </w:rPr>
        <w:t>於早前的多個假期提供</w:t>
      </w:r>
      <w:r w:rsidR="00C73BBD">
        <w:rPr>
          <w:rFonts w:asciiTheme="minorEastAsia" w:eastAsiaTheme="minorEastAsia" w:hAnsiTheme="minorEastAsia" w:hint="eastAsia"/>
          <w:kern w:val="0"/>
          <w:sz w:val="28"/>
          <w:szCs w:val="28"/>
        </w:rPr>
        <w:t>電話熱線服務，維持向消費者提供服務</w:t>
      </w:r>
      <w:r w:rsidR="00B300D6">
        <w:rPr>
          <w:rFonts w:asciiTheme="minorEastAsia" w:eastAsiaTheme="minorEastAsia" w:hAnsiTheme="minorEastAsia" w:hint="eastAsia"/>
          <w:kern w:val="0"/>
          <w:sz w:val="28"/>
          <w:szCs w:val="28"/>
        </w:rPr>
        <w:t>，由2018年12月20日至2019年1月1日期間共接獲</w:t>
      </w:r>
      <w:r w:rsidR="005B5AE3" w:rsidRPr="005B5AE3">
        <w:rPr>
          <w:rFonts w:asciiTheme="minorEastAsia" w:eastAsiaTheme="minorEastAsia" w:hAnsiTheme="minorEastAsia" w:hint="eastAsia"/>
          <w:kern w:val="0"/>
          <w:sz w:val="28"/>
          <w:szCs w:val="28"/>
        </w:rPr>
        <w:t>一百三十八</w:t>
      </w:r>
      <w:r w:rsidR="000950E0">
        <w:rPr>
          <w:rFonts w:asciiTheme="minorEastAsia" w:eastAsiaTheme="minorEastAsia" w:hAnsiTheme="minorEastAsia" w:hint="eastAsia"/>
          <w:kern w:val="0"/>
          <w:sz w:val="28"/>
          <w:szCs w:val="28"/>
        </w:rPr>
        <w:t>宗個案</w:t>
      </w:r>
      <w:r w:rsidR="005E5D62">
        <w:rPr>
          <w:rFonts w:asciiTheme="minorEastAsia" w:eastAsiaTheme="minorEastAsia" w:hAnsiTheme="minorEastAsia" w:hint="eastAsia"/>
          <w:kern w:val="0"/>
          <w:sz w:val="28"/>
          <w:szCs w:val="28"/>
        </w:rPr>
        <w:t>，當中約</w:t>
      </w:r>
      <w:r w:rsidR="00C73BBD">
        <w:rPr>
          <w:rFonts w:asciiTheme="minorEastAsia" w:eastAsiaTheme="minorEastAsia" w:hAnsiTheme="minorEastAsia" w:hint="eastAsia"/>
          <w:kern w:val="0"/>
          <w:sz w:val="28"/>
          <w:szCs w:val="28"/>
        </w:rPr>
        <w:t>六成</w:t>
      </w:r>
      <w:r w:rsidR="00B300D6">
        <w:rPr>
          <w:rFonts w:asciiTheme="minorEastAsia" w:eastAsiaTheme="minorEastAsia" w:hAnsiTheme="minorEastAsia" w:hint="eastAsia"/>
          <w:kern w:val="0"/>
          <w:sz w:val="28"/>
          <w:szCs w:val="28"/>
        </w:rPr>
        <w:t>屬於投訴個案，消委會</w:t>
      </w:r>
      <w:r w:rsidR="00C73BBD">
        <w:rPr>
          <w:rFonts w:asciiTheme="minorEastAsia" w:eastAsiaTheme="minorEastAsia" w:hAnsiTheme="minorEastAsia" w:hint="eastAsia"/>
          <w:kern w:val="0"/>
          <w:sz w:val="28"/>
          <w:szCs w:val="28"/>
        </w:rPr>
        <w:t>已</w:t>
      </w:r>
      <w:r w:rsidR="00B300D6">
        <w:rPr>
          <w:rFonts w:asciiTheme="minorEastAsia" w:eastAsiaTheme="minorEastAsia" w:hAnsiTheme="minorEastAsia" w:hint="eastAsia"/>
          <w:kern w:val="0"/>
          <w:sz w:val="28"/>
          <w:szCs w:val="28"/>
        </w:rPr>
        <w:t>因應消費者的實際</w:t>
      </w:r>
      <w:r w:rsidR="00022587">
        <w:rPr>
          <w:rFonts w:asciiTheme="minorEastAsia" w:eastAsiaTheme="minorEastAsia" w:hAnsiTheme="minorEastAsia" w:hint="eastAsia"/>
          <w:kern w:val="0"/>
          <w:sz w:val="28"/>
          <w:szCs w:val="28"/>
        </w:rPr>
        <w:t>情況</w:t>
      </w:r>
      <w:bookmarkStart w:id="0" w:name="_GoBack"/>
      <w:bookmarkEnd w:id="0"/>
      <w:r w:rsidR="00B300D6">
        <w:rPr>
          <w:rFonts w:asciiTheme="minorEastAsia" w:eastAsiaTheme="minorEastAsia" w:hAnsiTheme="minorEastAsia" w:hint="eastAsia"/>
          <w:kern w:val="0"/>
          <w:sz w:val="28"/>
          <w:szCs w:val="28"/>
        </w:rPr>
        <w:t>及訴求提供</w:t>
      </w:r>
      <w:r w:rsidR="00C73BBD">
        <w:rPr>
          <w:rFonts w:asciiTheme="minorEastAsia" w:eastAsiaTheme="minorEastAsia" w:hAnsiTheme="minorEastAsia" w:hint="eastAsia"/>
          <w:kern w:val="0"/>
          <w:sz w:val="28"/>
          <w:szCs w:val="28"/>
        </w:rPr>
        <w:t>相關的</w:t>
      </w:r>
      <w:r w:rsidR="00B300D6">
        <w:rPr>
          <w:rFonts w:asciiTheme="minorEastAsia" w:eastAsiaTheme="minorEastAsia" w:hAnsiTheme="minorEastAsia" w:hint="eastAsia"/>
          <w:kern w:val="0"/>
          <w:sz w:val="28"/>
          <w:szCs w:val="28"/>
        </w:rPr>
        <w:t>協助。</w:t>
      </w:r>
    </w:p>
    <w:p w:rsidR="00CF71FB" w:rsidRPr="00CF71FB" w:rsidRDefault="00D706C6" w:rsidP="00D706C6">
      <w:pPr>
        <w:widowControl/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在</w:t>
      </w:r>
      <w:r w:rsidR="005B5AE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八十三</w:t>
      </w:r>
      <w:r w:rsidR="00C73BBD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宗投訴個案中分別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有</w:t>
      </w:r>
      <w:r w:rsidR="005B5AE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四十四</w:t>
      </w:r>
      <w:r w:rsidR="00C73BBD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宗是本地居民、</w:t>
      </w:r>
      <w:r w:rsidR="005B5AE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三十九</w:t>
      </w:r>
      <w:r w:rsidR="00C73BBD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宗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是</w:t>
      </w:r>
      <w:r w:rsidR="00C73BBD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旅客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提出的各類個案，包括</w:t>
      </w:r>
      <w:r w:rsidR="005B5AE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五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宗投訴的士服務、</w:t>
      </w:r>
      <w:r w:rsidR="005B5AE3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六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宗</w:t>
      </w:r>
      <w:r w:rsidRPr="00D706C6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涉及</w:t>
      </w:r>
      <w:r w:rsidR="00BA5CA0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餐飲食肆的價格及食物質素等，消委會分析各投訴個案後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已進行跟進及轉</w:t>
      </w:r>
      <w:proofErr w:type="gramStart"/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介</w:t>
      </w:r>
      <w:proofErr w:type="gramEnd"/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工作。</w:t>
      </w:r>
    </w:p>
    <w:p w:rsidR="008A1780" w:rsidRPr="00D706C6" w:rsidRDefault="00D706C6" w:rsidP="00EB56F9">
      <w:pPr>
        <w:spacing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ab/>
      </w:r>
      <w:r w:rsidR="00E279C3">
        <w:rPr>
          <w:rFonts w:asciiTheme="minorEastAsia" w:eastAsiaTheme="minorEastAsia" w:hAnsiTheme="minorEastAsia" w:hint="eastAsia"/>
          <w:sz w:val="28"/>
          <w:szCs w:val="28"/>
        </w:rPr>
        <w:t>消費者有任何查詢或投訴，</w:t>
      </w:r>
      <w:r w:rsidR="00415D2A" w:rsidRPr="00415D2A">
        <w:rPr>
          <w:rFonts w:asciiTheme="minorEastAsia" w:eastAsiaTheme="minorEastAsia" w:hAnsiTheme="minorEastAsia" w:hint="eastAsia"/>
          <w:sz w:val="28"/>
          <w:szCs w:val="28"/>
        </w:rPr>
        <w:t>可致電消委會服務熱線：8988 9315</w:t>
      </w:r>
      <w:r w:rsidR="00415D2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sectPr w:rsidR="008A1780" w:rsidRPr="00D706C6" w:rsidSect="00CF71FB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3A" w:rsidRDefault="00DF363A" w:rsidP="00DF363A">
      <w:r>
        <w:separator/>
      </w:r>
    </w:p>
  </w:endnote>
  <w:endnote w:type="continuationSeparator" w:id="0">
    <w:p w:rsidR="00DF363A" w:rsidRDefault="00DF363A" w:rsidP="00DF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3A" w:rsidRDefault="00DF363A" w:rsidP="00DF363A">
      <w:r>
        <w:separator/>
      </w:r>
    </w:p>
  </w:footnote>
  <w:footnote w:type="continuationSeparator" w:id="0">
    <w:p w:rsidR="00DF363A" w:rsidRDefault="00DF363A" w:rsidP="00DF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AC"/>
    <w:rsid w:val="00022587"/>
    <w:rsid w:val="00056010"/>
    <w:rsid w:val="000950E0"/>
    <w:rsid w:val="00100378"/>
    <w:rsid w:val="001107E0"/>
    <w:rsid w:val="00147F74"/>
    <w:rsid w:val="00164C24"/>
    <w:rsid w:val="00171D7C"/>
    <w:rsid w:val="001B64CC"/>
    <w:rsid w:val="00232CF0"/>
    <w:rsid w:val="0023520D"/>
    <w:rsid w:val="00261CAC"/>
    <w:rsid w:val="002A557C"/>
    <w:rsid w:val="002B671A"/>
    <w:rsid w:val="002F0D7E"/>
    <w:rsid w:val="0039118E"/>
    <w:rsid w:val="003F1284"/>
    <w:rsid w:val="003F49AA"/>
    <w:rsid w:val="00415D2A"/>
    <w:rsid w:val="00423185"/>
    <w:rsid w:val="0043093E"/>
    <w:rsid w:val="00446805"/>
    <w:rsid w:val="0044752C"/>
    <w:rsid w:val="004520EF"/>
    <w:rsid w:val="00521AAC"/>
    <w:rsid w:val="00583424"/>
    <w:rsid w:val="005B5AE3"/>
    <w:rsid w:val="005E04CE"/>
    <w:rsid w:val="005E5D62"/>
    <w:rsid w:val="00670D60"/>
    <w:rsid w:val="00756C8A"/>
    <w:rsid w:val="0076458E"/>
    <w:rsid w:val="007F1F53"/>
    <w:rsid w:val="008E56CB"/>
    <w:rsid w:val="00925805"/>
    <w:rsid w:val="009415C4"/>
    <w:rsid w:val="009D3310"/>
    <w:rsid w:val="00A17B83"/>
    <w:rsid w:val="00A426D6"/>
    <w:rsid w:val="00A674A1"/>
    <w:rsid w:val="00AB4369"/>
    <w:rsid w:val="00B300D6"/>
    <w:rsid w:val="00B96ABD"/>
    <w:rsid w:val="00BA5CA0"/>
    <w:rsid w:val="00BD11FA"/>
    <w:rsid w:val="00BD6432"/>
    <w:rsid w:val="00C3071A"/>
    <w:rsid w:val="00C6771E"/>
    <w:rsid w:val="00C73BBD"/>
    <w:rsid w:val="00CA63CE"/>
    <w:rsid w:val="00CC6BA3"/>
    <w:rsid w:val="00CF71FB"/>
    <w:rsid w:val="00D706C6"/>
    <w:rsid w:val="00DC21F8"/>
    <w:rsid w:val="00DC458E"/>
    <w:rsid w:val="00DE1AA8"/>
    <w:rsid w:val="00DF363A"/>
    <w:rsid w:val="00E279C3"/>
    <w:rsid w:val="00E64CF9"/>
    <w:rsid w:val="00E77635"/>
    <w:rsid w:val="00EB2CA6"/>
    <w:rsid w:val="00EB56F9"/>
    <w:rsid w:val="00EC13AF"/>
    <w:rsid w:val="00F5481E"/>
    <w:rsid w:val="00F678C1"/>
    <w:rsid w:val="00F93C73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AC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63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63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AC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63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63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11</cp:revision>
  <cp:lastPrinted>2017-09-19T07:50:00Z</cp:lastPrinted>
  <dcterms:created xsi:type="dcterms:W3CDTF">2019-01-02T07:00:00Z</dcterms:created>
  <dcterms:modified xsi:type="dcterms:W3CDTF">2019-01-03T01:53:00Z</dcterms:modified>
</cp:coreProperties>
</file>