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1D5" w:rsidRPr="00391625" w:rsidRDefault="002441D5" w:rsidP="002441D5">
      <w:pPr>
        <w:jc w:val="center"/>
        <w:rPr>
          <w:b/>
          <w:color w:val="000000" w:themeColor="text1"/>
          <w:spacing w:val="10"/>
          <w:kern w:val="0"/>
          <w:sz w:val="28"/>
          <w:szCs w:val="28"/>
        </w:rPr>
      </w:pPr>
      <w:r w:rsidRPr="00391625">
        <w:rPr>
          <w:b/>
          <w:color w:val="000000" w:themeColor="text1"/>
          <w:spacing w:val="10"/>
          <w:kern w:val="0"/>
          <w:sz w:val="28"/>
          <w:szCs w:val="28"/>
        </w:rPr>
        <w:t>消費者委員會</w:t>
      </w:r>
    </w:p>
    <w:p w:rsidR="002441D5" w:rsidRPr="00391625" w:rsidRDefault="002441D5" w:rsidP="00127C46">
      <w:pPr>
        <w:spacing w:beforeLines="50" w:before="120" w:afterLines="50" w:after="120" w:line="440" w:lineRule="atLeast"/>
        <w:jc w:val="center"/>
        <w:rPr>
          <w:b/>
          <w:color w:val="000000" w:themeColor="text1"/>
          <w:spacing w:val="10"/>
          <w:kern w:val="0"/>
          <w:sz w:val="28"/>
          <w:szCs w:val="28"/>
        </w:rPr>
      </w:pPr>
      <w:r w:rsidRPr="00391625">
        <w:rPr>
          <w:b/>
          <w:color w:val="000000" w:themeColor="text1"/>
          <w:spacing w:val="10"/>
          <w:kern w:val="0"/>
          <w:sz w:val="28"/>
          <w:szCs w:val="28"/>
        </w:rPr>
        <w:t>新聞稿</w:t>
      </w:r>
    </w:p>
    <w:p w:rsidR="00127C46" w:rsidRDefault="00007028" w:rsidP="00127C46">
      <w:pPr>
        <w:spacing w:beforeLines="50" w:before="120" w:afterLines="50" w:after="120" w:line="440" w:lineRule="atLeast"/>
        <w:jc w:val="center"/>
        <w:rPr>
          <w:b/>
          <w:color w:val="000000" w:themeColor="text1"/>
          <w:spacing w:val="10"/>
          <w:kern w:val="0"/>
          <w:sz w:val="28"/>
          <w:szCs w:val="28"/>
        </w:rPr>
      </w:pPr>
      <w:r>
        <w:rPr>
          <w:b/>
          <w:color w:val="000000" w:themeColor="text1"/>
          <w:spacing w:val="10"/>
          <w:kern w:val="0"/>
          <w:sz w:val="28"/>
          <w:szCs w:val="28"/>
        </w:rPr>
        <w:t>30</w:t>
      </w:r>
      <w:r w:rsidR="001E6277" w:rsidRPr="00391625">
        <w:rPr>
          <w:b/>
          <w:color w:val="000000" w:themeColor="text1"/>
          <w:spacing w:val="10"/>
          <w:kern w:val="0"/>
          <w:sz w:val="28"/>
          <w:szCs w:val="28"/>
        </w:rPr>
        <w:t>-</w:t>
      </w:r>
      <w:r w:rsidR="009376C0">
        <w:rPr>
          <w:b/>
          <w:color w:val="000000" w:themeColor="text1"/>
          <w:spacing w:val="10"/>
          <w:kern w:val="0"/>
          <w:sz w:val="28"/>
          <w:szCs w:val="28"/>
        </w:rPr>
        <w:t>1</w:t>
      </w:r>
      <w:r w:rsidR="00D420E4">
        <w:rPr>
          <w:b/>
          <w:color w:val="000000" w:themeColor="text1"/>
          <w:spacing w:val="10"/>
          <w:kern w:val="0"/>
          <w:sz w:val="28"/>
          <w:szCs w:val="28"/>
        </w:rPr>
        <w:t>2</w:t>
      </w:r>
      <w:r w:rsidR="0036059A" w:rsidRPr="00391625">
        <w:rPr>
          <w:b/>
          <w:color w:val="000000" w:themeColor="text1"/>
          <w:spacing w:val="10"/>
          <w:kern w:val="0"/>
          <w:sz w:val="28"/>
          <w:szCs w:val="28"/>
        </w:rPr>
        <w:t>-2020</w:t>
      </w:r>
    </w:p>
    <w:p w:rsidR="00FB61DB" w:rsidRDefault="00FB61DB" w:rsidP="00127C46">
      <w:pPr>
        <w:spacing w:beforeLines="50" w:before="120" w:afterLines="50" w:after="120" w:line="440" w:lineRule="atLeast"/>
        <w:jc w:val="center"/>
        <w:rPr>
          <w:b/>
          <w:color w:val="000000" w:themeColor="text1"/>
          <w:spacing w:val="10"/>
          <w:kern w:val="0"/>
          <w:sz w:val="28"/>
          <w:szCs w:val="28"/>
        </w:rPr>
      </w:pPr>
    </w:p>
    <w:p w:rsidR="005975B2" w:rsidRDefault="00007028" w:rsidP="00A0722A">
      <w:pPr>
        <w:spacing w:beforeLines="50" w:before="120" w:afterLines="50" w:after="120" w:line="400" w:lineRule="atLeast"/>
        <w:jc w:val="center"/>
        <w:rPr>
          <w:rFonts w:eastAsiaTheme="minorEastAsia"/>
          <w:b/>
          <w:spacing w:val="10"/>
          <w:sz w:val="28"/>
          <w:szCs w:val="28"/>
          <w:lang w:eastAsia="zh-HK"/>
        </w:rPr>
      </w:pPr>
      <w:r>
        <w:rPr>
          <w:rFonts w:eastAsiaTheme="minorEastAsia" w:hint="eastAsia"/>
          <w:b/>
          <w:spacing w:val="10"/>
          <w:sz w:val="28"/>
          <w:szCs w:val="28"/>
          <w:lang w:eastAsia="zh-HK"/>
        </w:rPr>
        <w:t>最新</w:t>
      </w:r>
      <w:r w:rsidR="005975B2">
        <w:rPr>
          <w:rFonts w:eastAsiaTheme="minorEastAsia" w:hint="eastAsia"/>
          <w:b/>
          <w:spacing w:val="10"/>
          <w:sz w:val="28"/>
          <w:szCs w:val="28"/>
          <w:lang w:eastAsia="zh-HK"/>
        </w:rPr>
        <w:t>超市</w:t>
      </w:r>
      <w:r w:rsidR="00640614">
        <w:rPr>
          <w:rFonts w:eastAsiaTheme="minorEastAsia" w:hint="eastAsia"/>
          <w:b/>
          <w:spacing w:val="10"/>
          <w:sz w:val="28"/>
          <w:szCs w:val="28"/>
          <w:lang w:eastAsia="zh-HK"/>
        </w:rPr>
        <w:t>物價</w:t>
      </w:r>
      <w:r>
        <w:rPr>
          <w:rFonts w:eastAsiaTheme="minorEastAsia" w:hint="eastAsia"/>
          <w:b/>
          <w:spacing w:val="10"/>
          <w:sz w:val="28"/>
          <w:szCs w:val="28"/>
          <w:lang w:eastAsia="zh-HK"/>
        </w:rPr>
        <w:t>調查</w:t>
      </w:r>
      <w:r w:rsidR="00E619C1">
        <w:rPr>
          <w:rFonts w:eastAsiaTheme="minorEastAsia" w:hint="eastAsia"/>
          <w:b/>
          <w:spacing w:val="10"/>
          <w:sz w:val="28"/>
          <w:szCs w:val="28"/>
          <w:lang w:eastAsia="zh-HK"/>
        </w:rPr>
        <w:t>已上</w:t>
      </w:r>
      <w:r>
        <w:rPr>
          <w:rFonts w:eastAsiaTheme="minorEastAsia" w:hint="eastAsia"/>
          <w:b/>
          <w:spacing w:val="10"/>
          <w:sz w:val="28"/>
          <w:szCs w:val="28"/>
          <w:lang w:eastAsia="zh-HK"/>
        </w:rPr>
        <w:t>網</w:t>
      </w:r>
    </w:p>
    <w:p w:rsidR="00A0722A" w:rsidRPr="00E619C1" w:rsidRDefault="00E619C1" w:rsidP="00A0722A">
      <w:pPr>
        <w:spacing w:beforeLines="50" w:before="120" w:afterLines="50" w:after="120" w:line="400" w:lineRule="atLeast"/>
        <w:jc w:val="center"/>
        <w:rPr>
          <w:rFonts w:eastAsiaTheme="minorEastAsia"/>
          <w:b/>
          <w:spacing w:val="10"/>
          <w:sz w:val="28"/>
          <w:szCs w:val="28"/>
          <w:lang w:eastAsia="zh-HK"/>
        </w:rPr>
      </w:pPr>
      <w:r w:rsidRPr="00E619C1">
        <w:rPr>
          <w:rFonts w:eastAsiaTheme="minorEastAsia" w:hint="eastAsia"/>
          <w:b/>
          <w:spacing w:val="10"/>
          <w:sz w:val="28"/>
          <w:szCs w:val="28"/>
          <w:lang w:eastAsia="zh-HK"/>
        </w:rPr>
        <w:t>35</w:t>
      </w:r>
      <w:r w:rsidRPr="00E619C1">
        <w:rPr>
          <w:rFonts w:eastAsiaTheme="minorEastAsia" w:hint="eastAsia"/>
          <w:b/>
          <w:spacing w:val="10"/>
          <w:sz w:val="28"/>
          <w:szCs w:val="28"/>
          <w:lang w:eastAsia="zh-HK"/>
        </w:rPr>
        <w:t>超市</w:t>
      </w:r>
      <w:r w:rsidRPr="00E619C1">
        <w:rPr>
          <w:rFonts w:eastAsiaTheme="minorEastAsia" w:hint="eastAsia"/>
          <w:b/>
          <w:spacing w:val="10"/>
          <w:sz w:val="28"/>
          <w:szCs w:val="28"/>
          <w:lang w:eastAsia="zh-HK"/>
        </w:rPr>
        <w:t>180</w:t>
      </w:r>
      <w:r w:rsidRPr="00E619C1">
        <w:rPr>
          <w:rFonts w:eastAsiaTheme="minorEastAsia" w:hint="eastAsia"/>
          <w:b/>
          <w:spacing w:val="10"/>
          <w:sz w:val="28"/>
          <w:szCs w:val="28"/>
          <w:lang w:eastAsia="zh-HK"/>
        </w:rPr>
        <w:t>款</w:t>
      </w:r>
      <w:r>
        <w:rPr>
          <w:rFonts w:eastAsiaTheme="minorEastAsia" w:hint="eastAsia"/>
          <w:b/>
          <w:spacing w:val="10"/>
          <w:sz w:val="28"/>
          <w:szCs w:val="28"/>
          <w:lang w:eastAsia="zh-HK"/>
        </w:rPr>
        <w:t>貨品</w:t>
      </w:r>
      <w:r w:rsidR="005C09F4">
        <w:rPr>
          <w:rFonts w:eastAsiaTheme="minorEastAsia" w:hint="eastAsia"/>
          <w:b/>
          <w:spacing w:val="10"/>
          <w:sz w:val="28"/>
          <w:szCs w:val="28"/>
          <w:lang w:eastAsia="zh-HK"/>
        </w:rPr>
        <w:t>供</w:t>
      </w:r>
      <w:r w:rsidR="005C09F4">
        <w:rPr>
          <w:rFonts w:eastAsiaTheme="minorEastAsia" w:hint="eastAsia"/>
          <w:b/>
          <w:spacing w:val="10"/>
          <w:sz w:val="28"/>
          <w:szCs w:val="28"/>
          <w:lang w:eastAsia="zh-HK"/>
        </w:rPr>
        <w:t>比價</w:t>
      </w:r>
      <w:bookmarkStart w:id="0" w:name="_GoBack"/>
      <w:bookmarkEnd w:id="0"/>
    </w:p>
    <w:p w:rsidR="00276F77" w:rsidRPr="00515F47" w:rsidRDefault="00276F77" w:rsidP="00276F77">
      <w:pPr>
        <w:spacing w:beforeLines="50" w:before="120" w:afterLines="50" w:after="120" w:line="400" w:lineRule="atLeast"/>
        <w:jc w:val="center"/>
        <w:rPr>
          <w:rFonts w:asciiTheme="minorEastAsia" w:eastAsiaTheme="minorEastAsia" w:hAnsiTheme="minorEastAsia"/>
        </w:rPr>
      </w:pPr>
    </w:p>
    <w:p w:rsidR="00974237" w:rsidRPr="00236D2C" w:rsidRDefault="007007B8" w:rsidP="00236D2C">
      <w:pPr>
        <w:spacing w:beforeLines="50" w:before="120" w:afterLines="50" w:after="120" w:line="400" w:lineRule="atLeast"/>
        <w:ind w:firstLine="480"/>
        <w:jc w:val="both"/>
        <w:rPr>
          <w:rFonts w:asciiTheme="minorEastAsia" w:eastAsiaTheme="minorEastAsia" w:hAnsiTheme="minorEastAsia"/>
        </w:rPr>
      </w:pPr>
      <w:r w:rsidRPr="00E41DC7">
        <w:rPr>
          <w:rFonts w:asciiTheme="minorEastAsia" w:eastAsiaTheme="minorEastAsia" w:hAnsiTheme="minorEastAsia" w:hint="eastAsia"/>
        </w:rPr>
        <w:t>為</w:t>
      </w:r>
      <w:r w:rsidRPr="001C6923">
        <w:rPr>
          <w:rFonts w:asciiTheme="minorEastAsia" w:eastAsiaTheme="minorEastAsia" w:hAnsiTheme="minorEastAsia" w:hint="eastAsia"/>
        </w:rPr>
        <w:t>保障消費者權益，消委會持續巡查超市物價，</w:t>
      </w:r>
      <w:r w:rsidR="00236D2C" w:rsidRPr="001C6923">
        <w:rPr>
          <w:rFonts w:asciiTheme="minorEastAsia" w:eastAsiaTheme="minorEastAsia" w:hAnsiTheme="minorEastAsia" w:hint="eastAsia"/>
        </w:rPr>
        <w:t>今（</w:t>
      </w:r>
      <w:r w:rsidR="00007028">
        <w:rPr>
          <w:rFonts w:asciiTheme="minorEastAsia" w:eastAsiaTheme="minorEastAsia" w:hAnsiTheme="minorEastAsia" w:hint="eastAsia"/>
        </w:rPr>
        <w:t>3</w:t>
      </w:r>
      <w:r w:rsidR="00007028">
        <w:rPr>
          <w:rFonts w:asciiTheme="minorEastAsia" w:eastAsiaTheme="minorEastAsia" w:hAnsiTheme="minorEastAsia"/>
        </w:rPr>
        <w:t>0</w:t>
      </w:r>
      <w:r w:rsidR="00236D2C" w:rsidRPr="001C6923">
        <w:rPr>
          <w:rFonts w:asciiTheme="minorEastAsia" w:eastAsiaTheme="minorEastAsia" w:hAnsiTheme="minorEastAsia" w:hint="eastAsia"/>
        </w:rPr>
        <w:t>）日</w:t>
      </w:r>
      <w:r w:rsidR="00236D2C" w:rsidRPr="001C6923">
        <w:rPr>
          <w:rFonts w:asciiTheme="minorEastAsia" w:eastAsiaTheme="minorEastAsia" w:hAnsiTheme="minorEastAsia" w:hint="eastAsia"/>
          <w:lang w:eastAsia="zh-HK"/>
        </w:rPr>
        <w:t>調查到的</w:t>
      </w:r>
      <w:r w:rsidR="00236D2C" w:rsidRPr="001C6923">
        <w:rPr>
          <w:rFonts w:asciiTheme="minorEastAsia" w:eastAsiaTheme="minorEastAsia" w:hAnsiTheme="minorEastAsia" w:hint="eastAsia"/>
        </w:rPr>
        <w:t>超市</w:t>
      </w:r>
      <w:r w:rsidR="00236D2C" w:rsidRPr="001C6923">
        <w:rPr>
          <w:rFonts w:asciiTheme="minorEastAsia" w:eastAsiaTheme="minorEastAsia" w:hAnsiTheme="minorEastAsia" w:hint="eastAsia"/>
          <w:lang w:eastAsia="zh-HK"/>
        </w:rPr>
        <w:t>貨品價格</w:t>
      </w:r>
      <w:r w:rsidR="00236D2C">
        <w:rPr>
          <w:rFonts w:asciiTheme="minorEastAsia" w:eastAsiaTheme="minorEastAsia" w:hAnsiTheme="minorEastAsia" w:hint="eastAsia"/>
        </w:rPr>
        <w:t>已上載</w:t>
      </w:r>
      <w:r w:rsidR="00236D2C">
        <w:rPr>
          <w:rFonts w:asciiTheme="minorEastAsia" w:eastAsiaTheme="minorEastAsia" w:hAnsiTheme="minorEastAsia" w:hint="eastAsia"/>
          <w:lang w:eastAsia="zh-HK"/>
        </w:rPr>
        <w:t>至</w:t>
      </w:r>
      <w:r w:rsidR="00236D2C" w:rsidRPr="001C6923">
        <w:rPr>
          <w:rFonts w:asciiTheme="minorEastAsia" w:eastAsiaTheme="minorEastAsia" w:hAnsiTheme="minorEastAsia" w:hint="eastAsia"/>
        </w:rPr>
        <w:t>消委會網頁</w:t>
      </w:r>
      <w:r w:rsidR="00236D2C" w:rsidRPr="00974237">
        <w:rPr>
          <w:rFonts w:asciiTheme="minorEastAsia" w:eastAsiaTheme="minorEastAsia" w:hAnsiTheme="minorEastAsia" w:hint="eastAsia"/>
        </w:rPr>
        <w:t>（www.consumer.gov.mo）</w:t>
      </w:r>
      <w:r w:rsidR="00236D2C">
        <w:rPr>
          <w:rFonts w:asciiTheme="minorEastAsia" w:eastAsiaTheme="minorEastAsia" w:hAnsiTheme="minorEastAsia" w:hint="eastAsia"/>
          <w:lang w:eastAsia="zh-HK"/>
        </w:rPr>
        <w:t>供消費者參考</w:t>
      </w:r>
      <w:r w:rsidR="00A743EA">
        <w:rPr>
          <w:rFonts w:asciiTheme="minorEastAsia" w:eastAsiaTheme="minorEastAsia" w:hAnsiTheme="minorEastAsia" w:hint="eastAsia"/>
          <w:lang w:eastAsia="zh-HK"/>
        </w:rPr>
        <w:t>及比較</w:t>
      </w:r>
      <w:r w:rsidR="00236D2C">
        <w:rPr>
          <w:rFonts w:asciiTheme="minorEastAsia" w:eastAsiaTheme="minorEastAsia" w:hAnsiTheme="minorEastAsia" w:hint="eastAsia"/>
          <w:lang w:eastAsia="zh-HK"/>
        </w:rPr>
        <w:t>。</w:t>
      </w:r>
    </w:p>
    <w:p w:rsidR="007007B8" w:rsidRPr="001C6923" w:rsidRDefault="009D16FB" w:rsidP="007007B8">
      <w:pPr>
        <w:spacing w:beforeLines="50" w:before="120" w:afterLines="50" w:after="120" w:line="400" w:lineRule="atLeast"/>
        <w:ind w:firstLine="480"/>
        <w:jc w:val="both"/>
        <w:rPr>
          <w:rFonts w:asciiTheme="minorEastAsia" w:eastAsiaTheme="minorEastAsia" w:hAnsiTheme="minorEastAsia"/>
          <w:lang w:eastAsia="zh-HK"/>
        </w:rPr>
      </w:pPr>
      <w:r>
        <w:rPr>
          <w:rFonts w:asciiTheme="minorEastAsia" w:eastAsiaTheme="minorEastAsia" w:hAnsiTheme="minorEastAsia" w:hint="eastAsia"/>
        </w:rPr>
        <w:t>調查反映同款貨品的售價在各間超市有不同程度</w:t>
      </w:r>
      <w:r w:rsidR="00BB6086">
        <w:rPr>
          <w:rFonts w:asciiTheme="minorEastAsia" w:eastAsiaTheme="minorEastAsia" w:hAnsiTheme="minorEastAsia" w:hint="eastAsia"/>
        </w:rPr>
        <w:t>價差，消費者</w:t>
      </w:r>
      <w:r w:rsidR="00974237">
        <w:rPr>
          <w:rFonts w:asciiTheme="minorEastAsia" w:eastAsiaTheme="minorEastAsia" w:hAnsiTheme="minorEastAsia" w:hint="eastAsia"/>
          <w:lang w:eastAsia="zh-HK"/>
        </w:rPr>
        <w:t>使用</w:t>
      </w:r>
      <w:r w:rsidR="007007B8" w:rsidRPr="001C6923">
        <w:rPr>
          <w:rFonts w:asciiTheme="minorEastAsia" w:eastAsiaTheme="minorEastAsia" w:hAnsiTheme="minorEastAsia" w:hint="eastAsia"/>
        </w:rPr>
        <w:t>“澳門物價情報站”</w:t>
      </w:r>
      <w:r w:rsidR="00BB6086">
        <w:rPr>
          <w:rFonts w:asciiTheme="minorEastAsia" w:eastAsiaTheme="minorEastAsia" w:hAnsiTheme="minorEastAsia" w:hint="eastAsia"/>
          <w:lang w:eastAsia="zh-HK"/>
        </w:rPr>
        <w:t>就可</w:t>
      </w:r>
      <w:r w:rsidR="007007B8" w:rsidRPr="001C6923">
        <w:rPr>
          <w:rFonts w:asciiTheme="minorEastAsia" w:eastAsiaTheme="minorEastAsia" w:hAnsiTheme="minorEastAsia" w:hint="eastAsia"/>
        </w:rPr>
        <w:t>貨比三家</w:t>
      </w:r>
      <w:r w:rsidR="00974237">
        <w:rPr>
          <w:rFonts w:asciiTheme="minorEastAsia" w:eastAsiaTheme="minorEastAsia" w:hAnsiTheme="minorEastAsia" w:hint="eastAsia"/>
        </w:rPr>
        <w:t>，</w:t>
      </w:r>
      <w:r w:rsidR="00BB6086">
        <w:rPr>
          <w:rFonts w:asciiTheme="minorEastAsia" w:eastAsiaTheme="minorEastAsia" w:hAnsiTheme="minorEastAsia" w:hint="eastAsia"/>
          <w:lang w:eastAsia="zh-HK"/>
        </w:rPr>
        <w:t>有更</w:t>
      </w:r>
      <w:r w:rsidR="00974237">
        <w:rPr>
          <w:rFonts w:asciiTheme="minorEastAsia" w:eastAsiaTheme="minorEastAsia" w:hAnsiTheme="minorEastAsia" w:hint="eastAsia"/>
          <w:lang w:eastAsia="zh-HK"/>
        </w:rPr>
        <w:t>精明</w:t>
      </w:r>
      <w:r w:rsidR="00BB6086">
        <w:rPr>
          <w:rFonts w:asciiTheme="minorEastAsia" w:eastAsiaTheme="minorEastAsia" w:hAnsiTheme="minorEastAsia" w:hint="eastAsia"/>
          <w:lang w:eastAsia="zh-HK"/>
        </w:rPr>
        <w:t>的</w:t>
      </w:r>
      <w:r w:rsidR="00A743EA">
        <w:rPr>
          <w:rFonts w:asciiTheme="minorEastAsia" w:eastAsiaTheme="minorEastAsia" w:hAnsiTheme="minorEastAsia" w:hint="eastAsia"/>
          <w:lang w:eastAsia="zh-HK"/>
        </w:rPr>
        <w:t>消費</w:t>
      </w:r>
      <w:r w:rsidR="00974237">
        <w:rPr>
          <w:rFonts w:asciiTheme="minorEastAsia" w:eastAsiaTheme="minorEastAsia" w:hAnsiTheme="minorEastAsia" w:hint="eastAsia"/>
          <w:lang w:eastAsia="zh-HK"/>
        </w:rPr>
        <w:t>選擇</w:t>
      </w:r>
      <w:r w:rsidR="007007B8" w:rsidRPr="001C6923">
        <w:rPr>
          <w:rFonts w:asciiTheme="minorEastAsia" w:eastAsiaTheme="minorEastAsia" w:hAnsiTheme="minorEastAsia" w:hint="eastAsia"/>
        </w:rPr>
        <w:t>。</w:t>
      </w:r>
    </w:p>
    <w:p w:rsidR="007C3C1F" w:rsidRPr="00BB6086" w:rsidRDefault="004218D2" w:rsidP="00BB6086">
      <w:pPr>
        <w:spacing w:beforeLines="50" w:before="120" w:afterLines="50" w:after="120" w:line="400" w:lineRule="atLeast"/>
        <w:ind w:firstLine="480"/>
        <w:jc w:val="both"/>
        <w:rPr>
          <w:rFonts w:asciiTheme="minorEastAsia" w:eastAsiaTheme="minorEastAsia" w:hAnsiTheme="minorEastAsia"/>
        </w:rPr>
      </w:pPr>
      <w:r w:rsidRPr="001C6923">
        <w:rPr>
          <w:rFonts w:asciiTheme="minorEastAsia" w:eastAsiaTheme="minorEastAsia" w:hAnsiTheme="minorEastAsia" w:hint="eastAsia"/>
        </w:rPr>
        <w:t>超市物價巡查</w:t>
      </w:r>
      <w:r w:rsidR="007007B8" w:rsidRPr="001C6923">
        <w:rPr>
          <w:rFonts w:asciiTheme="minorEastAsia" w:eastAsiaTheme="minorEastAsia" w:hAnsiTheme="minorEastAsia" w:hint="eastAsia"/>
        </w:rPr>
        <w:t>搜羅全澳</w:t>
      </w:r>
      <w:r w:rsidR="00D634FF">
        <w:rPr>
          <w:rFonts w:asciiTheme="minorEastAsia" w:eastAsiaTheme="minorEastAsia" w:hAnsiTheme="minorEastAsia" w:hint="eastAsia"/>
        </w:rPr>
        <w:t>35</w:t>
      </w:r>
      <w:r w:rsidR="007007B8" w:rsidRPr="001C6923">
        <w:rPr>
          <w:rFonts w:asciiTheme="minorEastAsia" w:eastAsiaTheme="minorEastAsia" w:hAnsiTheme="minorEastAsia" w:hint="eastAsia"/>
        </w:rPr>
        <w:t>間超市的</w:t>
      </w:r>
      <w:r w:rsidR="007007B8" w:rsidRPr="00A027F8">
        <w:rPr>
          <w:rFonts w:asciiTheme="minorEastAsia" w:eastAsiaTheme="minorEastAsia" w:hAnsiTheme="minorEastAsia" w:hint="eastAsia"/>
        </w:rPr>
        <w:t>食米、穀類食品、食油、罐頭及塗醬類、</w:t>
      </w:r>
      <w:r w:rsidR="00DF5A18" w:rsidRPr="00A027F8">
        <w:rPr>
          <w:rFonts w:asciiTheme="minorEastAsia" w:eastAsiaTheme="minorEastAsia" w:hAnsiTheme="minorEastAsia" w:hint="eastAsia"/>
          <w:lang w:eastAsia="zh-HK"/>
        </w:rPr>
        <w:t>調味品、</w:t>
      </w:r>
      <w:r w:rsidR="00D634FF" w:rsidRPr="00A027F8">
        <w:rPr>
          <w:rFonts w:asciiTheme="minorEastAsia" w:eastAsiaTheme="minorEastAsia" w:hAnsiTheme="minorEastAsia" w:hint="eastAsia"/>
        </w:rPr>
        <w:t>飲品、</w:t>
      </w:r>
      <w:r w:rsidR="00D36AB6" w:rsidRPr="00A027F8">
        <w:rPr>
          <w:rFonts w:asciiTheme="minorEastAsia" w:eastAsiaTheme="minorEastAsia" w:hAnsiTheme="minorEastAsia" w:hint="eastAsia"/>
        </w:rPr>
        <w:t>乳類食品</w:t>
      </w:r>
      <w:r w:rsidR="00D36AB6">
        <w:rPr>
          <w:rFonts w:asciiTheme="minorEastAsia" w:eastAsiaTheme="minorEastAsia" w:hAnsiTheme="minorEastAsia" w:hint="eastAsia"/>
        </w:rPr>
        <w:t>、</w:t>
      </w:r>
      <w:r w:rsidR="00D36AB6" w:rsidRPr="00A027F8">
        <w:rPr>
          <w:rFonts w:asciiTheme="minorEastAsia" w:eastAsiaTheme="minorEastAsia" w:hAnsiTheme="minorEastAsia" w:hint="eastAsia"/>
        </w:rPr>
        <w:t>家居清潔用品</w:t>
      </w:r>
      <w:r w:rsidR="00D36AB6">
        <w:rPr>
          <w:rFonts w:asciiTheme="minorEastAsia" w:eastAsiaTheme="minorEastAsia" w:hAnsiTheme="minorEastAsia" w:hint="eastAsia"/>
        </w:rPr>
        <w:t>、</w:t>
      </w:r>
      <w:r w:rsidR="00D36AB6" w:rsidRPr="00A027F8">
        <w:rPr>
          <w:rFonts w:asciiTheme="minorEastAsia" w:eastAsiaTheme="minorEastAsia" w:hAnsiTheme="minorEastAsia" w:hint="eastAsia"/>
        </w:rPr>
        <w:t>急凍或冷藏</w:t>
      </w:r>
      <w:r w:rsidR="00D36AB6" w:rsidRPr="00A027F8">
        <w:rPr>
          <w:rFonts w:asciiTheme="minorEastAsia" w:eastAsiaTheme="minorEastAsia" w:hAnsiTheme="minorEastAsia" w:hint="eastAsia"/>
          <w:lang w:eastAsia="zh-HK"/>
        </w:rPr>
        <w:t>食品</w:t>
      </w:r>
      <w:r w:rsidR="00D36AB6">
        <w:rPr>
          <w:rFonts w:asciiTheme="minorEastAsia" w:eastAsiaTheme="minorEastAsia" w:hAnsiTheme="minorEastAsia" w:hint="eastAsia"/>
          <w:lang w:eastAsia="zh-HK"/>
        </w:rPr>
        <w:t>、</w:t>
      </w:r>
      <w:r w:rsidR="00A027F8" w:rsidRPr="00A027F8">
        <w:rPr>
          <w:rFonts w:asciiTheme="minorEastAsia" w:eastAsiaTheme="minorEastAsia" w:hAnsiTheme="minorEastAsia" w:hint="eastAsia"/>
        </w:rPr>
        <w:t>鮮活</w:t>
      </w:r>
      <w:r w:rsidR="00D36AB6">
        <w:rPr>
          <w:rFonts w:asciiTheme="minorEastAsia" w:eastAsiaTheme="minorEastAsia" w:hAnsiTheme="minorEastAsia" w:hint="eastAsia"/>
          <w:lang w:eastAsia="zh-HK"/>
        </w:rPr>
        <w:t>食品</w:t>
      </w:r>
      <w:r w:rsidR="00A027F8" w:rsidRPr="00A027F8">
        <w:rPr>
          <w:rFonts w:asciiTheme="minorEastAsia" w:eastAsiaTheme="minorEastAsia" w:hAnsiTheme="minorEastAsia" w:hint="eastAsia"/>
        </w:rPr>
        <w:t>、</w:t>
      </w:r>
      <w:r w:rsidR="00D36AB6" w:rsidRPr="00A027F8">
        <w:rPr>
          <w:rFonts w:asciiTheme="minorEastAsia" w:eastAsiaTheme="minorEastAsia" w:hAnsiTheme="minorEastAsia" w:hint="eastAsia"/>
        </w:rPr>
        <w:t>衛生紙</w:t>
      </w:r>
      <w:r w:rsidR="00D36AB6">
        <w:rPr>
          <w:rFonts w:asciiTheme="minorEastAsia" w:eastAsiaTheme="minorEastAsia" w:hAnsiTheme="minorEastAsia" w:hint="eastAsia"/>
          <w:lang w:eastAsia="zh-HK"/>
        </w:rPr>
        <w:t>及</w:t>
      </w:r>
      <w:r w:rsidR="00D36AB6">
        <w:rPr>
          <w:rFonts w:asciiTheme="minorEastAsia" w:eastAsiaTheme="minorEastAsia" w:hAnsiTheme="minorEastAsia" w:hint="eastAsia"/>
        </w:rPr>
        <w:t>冰鮮</w:t>
      </w:r>
      <w:r w:rsidR="00D36AB6">
        <w:rPr>
          <w:rFonts w:asciiTheme="minorEastAsia" w:eastAsiaTheme="minorEastAsia" w:hAnsiTheme="minorEastAsia" w:hint="eastAsia"/>
          <w:lang w:eastAsia="zh-HK"/>
        </w:rPr>
        <w:t>食品，</w:t>
      </w:r>
      <w:r w:rsidR="007007B8" w:rsidRPr="00A027F8">
        <w:rPr>
          <w:rFonts w:asciiTheme="minorEastAsia" w:eastAsiaTheme="minorEastAsia" w:hAnsiTheme="minorEastAsia" w:hint="eastAsia"/>
        </w:rPr>
        <w:t>共</w:t>
      </w:r>
      <w:r w:rsidR="00D634FF" w:rsidRPr="00A027F8">
        <w:rPr>
          <w:rFonts w:asciiTheme="minorEastAsia" w:eastAsiaTheme="minorEastAsia" w:hAnsiTheme="minorEastAsia" w:hint="eastAsia"/>
          <w:lang w:eastAsia="zh-HK"/>
        </w:rPr>
        <w:t>12</w:t>
      </w:r>
      <w:r w:rsidR="00DF5A18" w:rsidRPr="00A027F8">
        <w:rPr>
          <w:rFonts w:asciiTheme="minorEastAsia" w:eastAsiaTheme="minorEastAsia" w:hAnsiTheme="minorEastAsia" w:hint="eastAsia"/>
        </w:rPr>
        <w:t>類、</w:t>
      </w:r>
      <w:r w:rsidR="00D634FF">
        <w:rPr>
          <w:rFonts w:asciiTheme="minorEastAsia" w:eastAsiaTheme="minorEastAsia" w:hAnsiTheme="minorEastAsia" w:hint="eastAsia"/>
        </w:rPr>
        <w:t>180</w:t>
      </w:r>
      <w:r w:rsidR="00E42B74">
        <w:rPr>
          <w:rFonts w:asciiTheme="minorEastAsia" w:eastAsiaTheme="minorEastAsia" w:hAnsiTheme="minorEastAsia" w:hint="eastAsia"/>
        </w:rPr>
        <w:t>款較</w:t>
      </w:r>
      <w:r w:rsidR="00E42B74">
        <w:rPr>
          <w:rFonts w:asciiTheme="minorEastAsia" w:eastAsiaTheme="minorEastAsia" w:hAnsiTheme="minorEastAsia" w:hint="eastAsia"/>
          <w:lang w:eastAsia="zh-HK"/>
        </w:rPr>
        <w:t>常</w:t>
      </w:r>
      <w:r w:rsidR="00D634FF">
        <w:rPr>
          <w:rFonts w:asciiTheme="minorEastAsia" w:eastAsiaTheme="minorEastAsia" w:hAnsiTheme="minorEastAsia" w:hint="eastAsia"/>
        </w:rPr>
        <w:t>為消費者選購</w:t>
      </w:r>
      <w:r w:rsidR="00D36AB6">
        <w:rPr>
          <w:rFonts w:asciiTheme="minorEastAsia" w:eastAsiaTheme="minorEastAsia" w:hAnsiTheme="minorEastAsia" w:hint="eastAsia"/>
        </w:rPr>
        <w:t>的</w:t>
      </w:r>
      <w:r w:rsidR="00D634FF">
        <w:rPr>
          <w:rFonts w:asciiTheme="minorEastAsia" w:eastAsiaTheme="minorEastAsia" w:hAnsiTheme="minorEastAsia" w:hint="eastAsia"/>
        </w:rPr>
        <w:t>貨品價格，</w:t>
      </w:r>
      <w:r w:rsidR="007007B8" w:rsidRPr="001C6923">
        <w:rPr>
          <w:rFonts w:asciiTheme="minorEastAsia" w:eastAsiaTheme="minorEastAsia" w:hAnsiTheme="minorEastAsia" w:hint="eastAsia"/>
        </w:rPr>
        <w:t>“澳門物價情報站”</w:t>
      </w:r>
      <w:r w:rsidR="001B3AA5">
        <w:rPr>
          <w:rFonts w:asciiTheme="minorEastAsia" w:eastAsiaTheme="minorEastAsia" w:hAnsiTheme="minorEastAsia" w:hint="eastAsia"/>
          <w:lang w:eastAsia="zh-HK"/>
        </w:rPr>
        <w:t>有</w:t>
      </w:r>
      <w:r w:rsidR="007007B8" w:rsidRPr="001C6923">
        <w:rPr>
          <w:rFonts w:asciiTheme="minorEastAsia" w:eastAsiaTheme="minorEastAsia" w:hAnsiTheme="minorEastAsia" w:hint="eastAsia"/>
        </w:rPr>
        <w:t>各項格價功能：</w:t>
      </w:r>
      <w:r w:rsidR="00D634FF" w:rsidRPr="00D634FF">
        <w:rPr>
          <w:rFonts w:asciiTheme="minorEastAsia" w:eastAsiaTheme="minorEastAsia" w:hAnsiTheme="minorEastAsia" w:hint="eastAsia"/>
        </w:rPr>
        <w:t>“超市物價一</w:t>
      </w:r>
      <w:r w:rsidR="001B3AA5">
        <w:rPr>
          <w:rFonts w:asciiTheme="minorEastAsia" w:eastAsiaTheme="minorEastAsia" w:hAnsiTheme="minorEastAsia" w:hint="eastAsia"/>
        </w:rPr>
        <w:t>覽通”查看到調查貨品的最“抵”價；“至抵精明選”調查</w:t>
      </w:r>
      <w:r w:rsidR="001B3AA5">
        <w:rPr>
          <w:rFonts w:asciiTheme="minorEastAsia" w:eastAsiaTheme="minorEastAsia" w:hAnsiTheme="minorEastAsia" w:hint="eastAsia"/>
          <w:lang w:eastAsia="zh-HK"/>
        </w:rPr>
        <w:t>的</w:t>
      </w:r>
      <w:r w:rsidR="00C203F1">
        <w:rPr>
          <w:rFonts w:asciiTheme="minorEastAsia" w:eastAsiaTheme="minorEastAsia" w:hAnsiTheme="minorEastAsia" w:hint="eastAsia"/>
        </w:rPr>
        <w:t>貨品</w:t>
      </w:r>
      <w:r w:rsidR="00D634FF" w:rsidRPr="00D634FF">
        <w:rPr>
          <w:rFonts w:asciiTheme="minorEastAsia" w:eastAsiaTheme="minorEastAsia" w:hAnsiTheme="minorEastAsia" w:hint="eastAsia"/>
        </w:rPr>
        <w:t>在哪些</w:t>
      </w:r>
      <w:r w:rsidR="001B3AA5">
        <w:rPr>
          <w:rFonts w:asciiTheme="minorEastAsia" w:eastAsiaTheme="minorEastAsia" w:hAnsiTheme="minorEastAsia" w:hint="eastAsia"/>
        </w:rPr>
        <w:t>超市</w:t>
      </w:r>
      <w:r w:rsidR="001B3AA5">
        <w:rPr>
          <w:rFonts w:asciiTheme="minorEastAsia" w:eastAsiaTheme="minorEastAsia" w:hAnsiTheme="minorEastAsia" w:hint="eastAsia"/>
          <w:lang w:eastAsia="zh-HK"/>
        </w:rPr>
        <w:t>正進行</w:t>
      </w:r>
      <w:r w:rsidR="00C203F1">
        <w:rPr>
          <w:rFonts w:asciiTheme="minorEastAsia" w:eastAsiaTheme="minorEastAsia" w:hAnsiTheme="minorEastAsia" w:hint="eastAsia"/>
        </w:rPr>
        <w:t>特價；“至抵超市龍虎榜”列出哪間超市有最多最“抵”價</w:t>
      </w:r>
      <w:r w:rsidR="00D634FF" w:rsidRPr="00D634FF">
        <w:rPr>
          <w:rFonts w:asciiTheme="minorEastAsia" w:eastAsiaTheme="minorEastAsia" w:hAnsiTheme="minorEastAsia" w:hint="eastAsia"/>
        </w:rPr>
        <w:t>貨品出售；“價差超過五成的貨品排名”篩出價差50%或以上的</w:t>
      </w:r>
      <w:r w:rsidR="001B3AA5">
        <w:rPr>
          <w:rFonts w:asciiTheme="minorEastAsia" w:eastAsiaTheme="minorEastAsia" w:hAnsiTheme="minorEastAsia" w:hint="eastAsia"/>
        </w:rPr>
        <w:t>貨品名單，以及</w:t>
      </w:r>
      <w:r w:rsidR="001B3AA5">
        <w:rPr>
          <w:rFonts w:asciiTheme="minorEastAsia" w:eastAsiaTheme="minorEastAsia" w:hAnsiTheme="minorEastAsia" w:hint="eastAsia"/>
          <w:lang w:eastAsia="zh-HK"/>
        </w:rPr>
        <w:t>在</w:t>
      </w:r>
      <w:r w:rsidR="00BB6086">
        <w:rPr>
          <w:rFonts w:asciiTheme="minorEastAsia" w:eastAsiaTheme="minorEastAsia" w:hAnsiTheme="minorEastAsia" w:hint="eastAsia"/>
        </w:rPr>
        <w:t>各間超市的價差</w:t>
      </w:r>
      <w:r w:rsidR="009D16FB">
        <w:rPr>
          <w:rFonts w:asciiTheme="minorEastAsia" w:eastAsiaTheme="minorEastAsia" w:hAnsiTheme="minorEastAsia" w:hint="eastAsia"/>
        </w:rPr>
        <w:t>；“購物籃”可搜尋</w:t>
      </w:r>
      <w:r w:rsidR="00D634FF" w:rsidRPr="00D634FF">
        <w:rPr>
          <w:rFonts w:asciiTheme="minorEastAsia" w:eastAsiaTheme="minorEastAsia" w:hAnsiTheme="minorEastAsia" w:hint="eastAsia"/>
        </w:rPr>
        <w:t>要</w:t>
      </w:r>
      <w:r w:rsidR="009D16FB">
        <w:rPr>
          <w:rFonts w:asciiTheme="minorEastAsia" w:eastAsiaTheme="minorEastAsia" w:hAnsiTheme="minorEastAsia" w:hint="eastAsia"/>
          <w:lang w:eastAsia="zh-HK"/>
        </w:rPr>
        <w:t>購</w:t>
      </w:r>
      <w:r w:rsidR="001B3AA5">
        <w:rPr>
          <w:rFonts w:asciiTheme="minorEastAsia" w:eastAsiaTheme="minorEastAsia" w:hAnsiTheme="minorEastAsia" w:hint="eastAsia"/>
        </w:rPr>
        <w:t>買的貨品在哪間超市最齊貨，</w:t>
      </w:r>
      <w:r w:rsidR="001B3AA5">
        <w:rPr>
          <w:rFonts w:asciiTheme="minorEastAsia" w:eastAsiaTheme="minorEastAsia" w:hAnsiTheme="minorEastAsia" w:hint="eastAsia"/>
          <w:lang w:eastAsia="zh-HK"/>
        </w:rPr>
        <w:t>並</w:t>
      </w:r>
      <w:r w:rsidR="00D634FF" w:rsidRPr="00D634FF">
        <w:rPr>
          <w:rFonts w:asciiTheme="minorEastAsia" w:eastAsiaTheme="minorEastAsia" w:hAnsiTheme="minorEastAsia" w:hint="eastAsia"/>
        </w:rPr>
        <w:t>計算</w:t>
      </w:r>
      <w:r w:rsidR="00642261">
        <w:rPr>
          <w:rFonts w:asciiTheme="minorEastAsia" w:eastAsiaTheme="minorEastAsia" w:hAnsiTheme="minorEastAsia" w:hint="eastAsia"/>
          <w:lang w:eastAsia="zh-HK"/>
        </w:rPr>
        <w:t>出</w:t>
      </w:r>
      <w:r w:rsidR="00BB6086">
        <w:rPr>
          <w:rFonts w:asciiTheme="minorEastAsia" w:eastAsiaTheme="minorEastAsia" w:hAnsiTheme="minorEastAsia" w:hint="eastAsia"/>
          <w:lang w:eastAsia="zh-HK"/>
        </w:rPr>
        <w:t>哪一個</w:t>
      </w:r>
      <w:r w:rsidR="00BB6086">
        <w:rPr>
          <w:rFonts w:asciiTheme="minorEastAsia" w:eastAsiaTheme="minorEastAsia" w:hAnsiTheme="minorEastAsia" w:hint="eastAsia"/>
        </w:rPr>
        <w:t>籃子</w:t>
      </w:r>
      <w:r w:rsidR="00BB6086">
        <w:rPr>
          <w:rFonts w:asciiTheme="minorEastAsia" w:eastAsiaTheme="minorEastAsia" w:hAnsiTheme="minorEastAsia" w:hint="eastAsia"/>
          <w:lang w:eastAsia="zh-HK"/>
        </w:rPr>
        <w:t>是</w:t>
      </w:r>
      <w:r w:rsidR="00C203F1" w:rsidRPr="00D634FF">
        <w:rPr>
          <w:rFonts w:asciiTheme="minorEastAsia" w:eastAsiaTheme="minorEastAsia" w:hAnsiTheme="minorEastAsia" w:hint="eastAsia"/>
        </w:rPr>
        <w:t>最低</w:t>
      </w:r>
      <w:r w:rsidR="00893E8F">
        <w:rPr>
          <w:rFonts w:asciiTheme="minorEastAsia" w:eastAsiaTheme="minorEastAsia" w:hAnsiTheme="minorEastAsia" w:hint="eastAsia"/>
          <w:lang w:eastAsia="zh-HK"/>
        </w:rPr>
        <w:t>價</w:t>
      </w:r>
      <w:r w:rsidR="00C203F1">
        <w:rPr>
          <w:rFonts w:asciiTheme="minorEastAsia" w:eastAsiaTheme="minorEastAsia" w:hAnsiTheme="minorEastAsia" w:hint="eastAsia"/>
          <w:lang w:eastAsia="zh-HK"/>
        </w:rPr>
        <w:t>的</w:t>
      </w:r>
      <w:r w:rsidR="00D634FF" w:rsidRPr="00D634FF">
        <w:rPr>
          <w:rFonts w:asciiTheme="minorEastAsia" w:eastAsiaTheme="minorEastAsia" w:hAnsiTheme="minorEastAsia" w:hint="eastAsia"/>
        </w:rPr>
        <w:t>，</w:t>
      </w:r>
      <w:r w:rsidR="007C3C1F" w:rsidRPr="00901CC2"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消費者可通過以下途徑，瀏覽</w:t>
      </w:r>
      <w:r w:rsidR="003A33A4"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消委會超市物價巡查的</w:t>
      </w:r>
      <w:r w:rsidR="003A33A4" w:rsidRPr="00901CC2"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最新</w:t>
      </w:r>
      <w:r w:rsidR="003A33A4"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資料</w:t>
      </w:r>
      <w:r w:rsidR="007C3C1F" w:rsidRPr="00901CC2"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：</w:t>
      </w:r>
    </w:p>
    <w:p w:rsidR="007C3C1F" w:rsidRPr="00901CC2" w:rsidRDefault="007C3C1F" w:rsidP="00644059">
      <w:pPr>
        <w:pStyle w:val="af2"/>
        <w:widowControl/>
        <w:numPr>
          <w:ilvl w:val="0"/>
          <w:numId w:val="1"/>
        </w:numPr>
        <w:spacing w:beforeLines="50" w:before="120" w:afterLines="50" w:after="120" w:line="400" w:lineRule="atLeast"/>
        <w:ind w:leftChars="0"/>
        <w:jc w:val="both"/>
        <w:rPr>
          <w:rFonts w:eastAsiaTheme="minorEastAsia"/>
          <w:color w:val="000000" w:themeColor="text1"/>
          <w:shd w:val="clear" w:color="auto" w:fill="FFFFFF"/>
          <w:lang w:eastAsia="zh-HK"/>
        </w:rPr>
      </w:pPr>
      <w:r w:rsidRPr="00901CC2">
        <w:rPr>
          <w:rFonts w:eastAsiaTheme="minorEastAsia"/>
          <w:color w:val="000000" w:themeColor="text1"/>
          <w:shd w:val="clear" w:color="auto" w:fill="FFFFFF"/>
          <w:lang w:eastAsia="zh-HK"/>
        </w:rPr>
        <w:t>消委會網頁（</w:t>
      </w:r>
      <w:r w:rsidRPr="00E41DC7">
        <w:rPr>
          <w:rStyle w:val="af1"/>
          <w:rFonts w:eastAsiaTheme="minorEastAsia"/>
          <w:shd w:val="clear" w:color="auto" w:fill="FFFFFF"/>
          <w:lang w:eastAsia="zh-HK"/>
        </w:rPr>
        <w:t>www.consumer.gov.mo</w:t>
      </w:r>
      <w:r w:rsidRPr="00901CC2">
        <w:rPr>
          <w:rFonts w:eastAsiaTheme="minorEastAsia"/>
          <w:color w:val="000000" w:themeColor="text1"/>
          <w:shd w:val="clear" w:color="auto" w:fill="FFFFFF"/>
          <w:lang w:eastAsia="zh-HK"/>
        </w:rPr>
        <w:t>）</w:t>
      </w:r>
      <w:r w:rsidRPr="00901CC2"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內的“澳門物價情報站”</w:t>
      </w:r>
      <w:r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；</w:t>
      </w:r>
    </w:p>
    <w:p w:rsidR="007C3C1F" w:rsidRDefault="007C3C1F" w:rsidP="00644059">
      <w:pPr>
        <w:pStyle w:val="af2"/>
        <w:widowControl/>
        <w:numPr>
          <w:ilvl w:val="0"/>
          <w:numId w:val="1"/>
        </w:numPr>
        <w:spacing w:beforeLines="50" w:before="120" w:afterLines="50" w:after="120" w:line="400" w:lineRule="atLeast"/>
        <w:ind w:leftChars="0"/>
        <w:jc w:val="both"/>
        <w:rPr>
          <w:rFonts w:eastAsiaTheme="minorEastAsia"/>
          <w:color w:val="000000" w:themeColor="text1"/>
          <w:shd w:val="clear" w:color="auto" w:fill="FFFFFF"/>
          <w:lang w:eastAsia="zh-HK"/>
        </w:rPr>
      </w:pPr>
      <w:r w:rsidRPr="00901CC2">
        <w:rPr>
          <w:rFonts w:eastAsiaTheme="minorEastAsia"/>
          <w:color w:val="000000" w:themeColor="text1"/>
          <w:shd w:val="clear" w:color="auto" w:fill="FFFFFF"/>
          <w:lang w:eastAsia="zh-HK"/>
        </w:rPr>
        <w:t>“</w:t>
      </w:r>
      <w:r w:rsidRPr="00901CC2">
        <w:rPr>
          <w:rFonts w:eastAsiaTheme="minorEastAsia"/>
          <w:color w:val="000000" w:themeColor="text1"/>
          <w:shd w:val="clear" w:color="auto" w:fill="FFFFFF"/>
          <w:lang w:eastAsia="zh-HK"/>
        </w:rPr>
        <w:t>澳門物價情報站</w:t>
      </w:r>
      <w:r w:rsidRPr="00901CC2">
        <w:rPr>
          <w:rFonts w:eastAsiaTheme="minorEastAsia"/>
          <w:color w:val="000000" w:themeColor="text1"/>
          <w:shd w:val="clear" w:color="auto" w:fill="FFFFFF"/>
          <w:lang w:eastAsia="zh-HK"/>
        </w:rPr>
        <w:t>”</w:t>
      </w:r>
      <w:r w:rsidRPr="00901CC2">
        <w:rPr>
          <w:rFonts w:eastAsiaTheme="minorEastAsia"/>
          <w:color w:val="000000" w:themeColor="text1"/>
          <w:shd w:val="clear" w:color="auto" w:fill="FFFFFF"/>
          <w:lang w:eastAsia="zh-HK"/>
        </w:rPr>
        <w:t>應用程式</w:t>
      </w:r>
      <w:r>
        <w:rPr>
          <w:rFonts w:eastAsiaTheme="minorEastAsia"/>
          <w:color w:val="000000" w:themeColor="text1"/>
          <w:shd w:val="clear" w:color="auto" w:fill="FFFFFF"/>
          <w:lang w:eastAsia="zh-HK"/>
        </w:rPr>
        <w:t>；</w:t>
      </w:r>
    </w:p>
    <w:p w:rsidR="007C3C1F" w:rsidRPr="002C23B7" w:rsidRDefault="007C3C1F" w:rsidP="00644059">
      <w:pPr>
        <w:pStyle w:val="af2"/>
        <w:widowControl/>
        <w:numPr>
          <w:ilvl w:val="0"/>
          <w:numId w:val="1"/>
        </w:numPr>
        <w:spacing w:beforeLines="50" w:before="120" w:afterLines="50" w:after="120" w:line="400" w:lineRule="atLeast"/>
        <w:ind w:leftChars="0"/>
        <w:jc w:val="both"/>
        <w:rPr>
          <w:rFonts w:eastAsiaTheme="minorEastAsia"/>
          <w:color w:val="000000" w:themeColor="text1"/>
          <w:shd w:val="clear" w:color="auto" w:fill="FFFFFF"/>
          <w:lang w:eastAsia="zh-HK"/>
        </w:rPr>
      </w:pPr>
      <w:r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消委會微信</w:t>
      </w:r>
      <w:r w:rsidRPr="00930D65"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帳</w:t>
      </w:r>
      <w:r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號的</w:t>
      </w:r>
      <w:r>
        <w:rPr>
          <w:rFonts w:asciiTheme="minorEastAsia" w:eastAsiaTheme="minorEastAsia" w:hAnsiTheme="minorEastAsia" w:hint="eastAsia"/>
          <w:color w:val="000000" w:themeColor="text1"/>
          <w:shd w:val="clear" w:color="auto" w:fill="FFFFFF"/>
          <w:lang w:eastAsia="zh-HK"/>
        </w:rPr>
        <w:t>“物價查詢”。</w:t>
      </w:r>
    </w:p>
    <w:p w:rsidR="007C3C1F" w:rsidRDefault="007C3C1F" w:rsidP="00644059">
      <w:pPr>
        <w:widowControl/>
        <w:spacing w:beforeLines="50" w:before="120" w:afterLines="50" w:after="120" w:line="400" w:lineRule="atLeast"/>
        <w:ind w:firstLine="480"/>
        <w:jc w:val="both"/>
        <w:rPr>
          <w:rFonts w:eastAsiaTheme="minorEastAsia"/>
          <w:color w:val="000000" w:themeColor="text1"/>
          <w:shd w:val="clear" w:color="auto" w:fill="FFFFFF"/>
          <w:lang w:eastAsia="zh-HK"/>
        </w:rPr>
      </w:pPr>
      <w:r w:rsidRPr="002C23B7"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消委會查詢電話：</w:t>
      </w:r>
      <w:r w:rsidRPr="002C23B7"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8988 9315</w:t>
      </w:r>
      <w:r w:rsidRPr="002C23B7"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。</w:t>
      </w:r>
    </w:p>
    <w:p w:rsidR="002C23B7" w:rsidRDefault="002C23B7" w:rsidP="00636EEA">
      <w:pPr>
        <w:widowControl/>
        <w:spacing w:beforeLines="50" w:before="120" w:afterLines="50" w:after="120" w:line="400" w:lineRule="atLeast"/>
        <w:rPr>
          <w:rFonts w:eastAsiaTheme="minorEastAsia"/>
          <w:color w:val="000000" w:themeColor="text1"/>
          <w:shd w:val="clear" w:color="auto" w:fill="FFFFFF"/>
          <w:lang w:eastAsia="zh-HK"/>
        </w:rPr>
      </w:pPr>
    </w:p>
    <w:p w:rsidR="00636EEA" w:rsidRDefault="00636EEA" w:rsidP="00636EEA">
      <w:pPr>
        <w:widowControl/>
        <w:spacing w:beforeLines="50" w:before="120" w:afterLines="50" w:after="120" w:line="400" w:lineRule="atLeast"/>
        <w:rPr>
          <w:rFonts w:eastAsiaTheme="minorEastAsia"/>
          <w:color w:val="000000" w:themeColor="text1"/>
          <w:shd w:val="clear" w:color="auto" w:fill="FFFFFF"/>
          <w:lang w:eastAsia="zh-HK"/>
        </w:rPr>
      </w:pPr>
      <w:r w:rsidRPr="00901CC2"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“澳門物價情報站”</w:t>
      </w:r>
      <w:r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網頁版連結：</w:t>
      </w:r>
    </w:p>
    <w:p w:rsidR="00636EEA" w:rsidRDefault="005C09F4" w:rsidP="00940E35">
      <w:pPr>
        <w:widowControl/>
        <w:spacing w:beforeLines="50" w:before="120" w:afterLines="50" w:after="120" w:line="400" w:lineRule="atLeast"/>
      </w:pPr>
      <w:hyperlink r:id="rId8" w:history="1">
        <w:r w:rsidR="00940E35" w:rsidRPr="00940E35">
          <w:rPr>
            <w:color w:val="0000FF"/>
            <w:u w:val="single"/>
          </w:rPr>
          <w:t>https://www.consumer.gov.mo/commodity/price_station.aspx?lang=zh</w:t>
        </w:r>
      </w:hyperlink>
    </w:p>
    <w:p w:rsidR="00940E35" w:rsidRPr="002C23B7" w:rsidRDefault="00940E35" w:rsidP="00940E35">
      <w:pPr>
        <w:widowControl/>
        <w:spacing w:beforeLines="50" w:before="120" w:afterLines="50" w:after="120" w:line="400" w:lineRule="atLeast"/>
        <w:rPr>
          <w:rFonts w:eastAsiaTheme="minorEastAsia"/>
          <w:color w:val="000000" w:themeColor="text1"/>
          <w:shd w:val="clear" w:color="auto" w:fill="FFFFFF"/>
          <w:lang w:eastAsia="zh-HK"/>
        </w:rPr>
      </w:pPr>
    </w:p>
    <w:sectPr w:rsidR="00940E35" w:rsidRPr="002C23B7" w:rsidSect="00984970">
      <w:pgSz w:w="11906" w:h="16838" w:code="9"/>
      <w:pgMar w:top="1134" w:right="1418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F45" w:rsidRDefault="00360F45" w:rsidP="00E16DC4">
      <w:r>
        <w:separator/>
      </w:r>
    </w:p>
  </w:endnote>
  <w:endnote w:type="continuationSeparator" w:id="0">
    <w:p w:rsidR="00360F45" w:rsidRDefault="00360F45" w:rsidP="00E16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F45" w:rsidRDefault="00360F45" w:rsidP="00E16DC4">
      <w:r>
        <w:separator/>
      </w:r>
    </w:p>
  </w:footnote>
  <w:footnote w:type="continuationSeparator" w:id="0">
    <w:p w:rsidR="00360F45" w:rsidRDefault="00360F45" w:rsidP="00E16D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3148C2"/>
    <w:multiLevelType w:val="hybridMultilevel"/>
    <w:tmpl w:val="0936DBC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43AF4234"/>
    <w:multiLevelType w:val="multilevel"/>
    <w:tmpl w:val="10669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EB211D"/>
    <w:multiLevelType w:val="hybridMultilevel"/>
    <w:tmpl w:val="151AE2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05D"/>
    <w:rsid w:val="0000132E"/>
    <w:rsid w:val="00006E28"/>
    <w:rsid w:val="00007028"/>
    <w:rsid w:val="00010389"/>
    <w:rsid w:val="00015084"/>
    <w:rsid w:val="0001604D"/>
    <w:rsid w:val="00016FE9"/>
    <w:rsid w:val="000171B2"/>
    <w:rsid w:val="00021E5A"/>
    <w:rsid w:val="00022A75"/>
    <w:rsid w:val="00026285"/>
    <w:rsid w:val="000353EB"/>
    <w:rsid w:val="000367E8"/>
    <w:rsid w:val="00042126"/>
    <w:rsid w:val="000434EC"/>
    <w:rsid w:val="00047112"/>
    <w:rsid w:val="000532EE"/>
    <w:rsid w:val="00054B86"/>
    <w:rsid w:val="000550E1"/>
    <w:rsid w:val="00056D55"/>
    <w:rsid w:val="00057688"/>
    <w:rsid w:val="0006295D"/>
    <w:rsid w:val="0006678B"/>
    <w:rsid w:val="00067469"/>
    <w:rsid w:val="00071CA2"/>
    <w:rsid w:val="00074F5F"/>
    <w:rsid w:val="000805F2"/>
    <w:rsid w:val="00085756"/>
    <w:rsid w:val="0008605D"/>
    <w:rsid w:val="00087165"/>
    <w:rsid w:val="00097146"/>
    <w:rsid w:val="000A1B14"/>
    <w:rsid w:val="000A494C"/>
    <w:rsid w:val="000A6BAF"/>
    <w:rsid w:val="000B2311"/>
    <w:rsid w:val="000B42E8"/>
    <w:rsid w:val="000B6A65"/>
    <w:rsid w:val="000B7196"/>
    <w:rsid w:val="000C0755"/>
    <w:rsid w:val="000C4C68"/>
    <w:rsid w:val="000C6621"/>
    <w:rsid w:val="000C78A2"/>
    <w:rsid w:val="000D17BF"/>
    <w:rsid w:val="000D6A0F"/>
    <w:rsid w:val="000D6A56"/>
    <w:rsid w:val="000E7600"/>
    <w:rsid w:val="000F14EE"/>
    <w:rsid w:val="000F1636"/>
    <w:rsid w:val="000F32FC"/>
    <w:rsid w:val="000F578F"/>
    <w:rsid w:val="00100238"/>
    <w:rsid w:val="00104FAD"/>
    <w:rsid w:val="001057E5"/>
    <w:rsid w:val="00106E9F"/>
    <w:rsid w:val="001076BE"/>
    <w:rsid w:val="00110567"/>
    <w:rsid w:val="001112F8"/>
    <w:rsid w:val="00112CF7"/>
    <w:rsid w:val="0011387F"/>
    <w:rsid w:val="00113A21"/>
    <w:rsid w:val="00114BE8"/>
    <w:rsid w:val="00116559"/>
    <w:rsid w:val="00116DB2"/>
    <w:rsid w:val="00124F92"/>
    <w:rsid w:val="00125872"/>
    <w:rsid w:val="0012737A"/>
    <w:rsid w:val="00127C46"/>
    <w:rsid w:val="001308EE"/>
    <w:rsid w:val="00130B65"/>
    <w:rsid w:val="00140873"/>
    <w:rsid w:val="00140DEF"/>
    <w:rsid w:val="00140EB9"/>
    <w:rsid w:val="00146D98"/>
    <w:rsid w:val="00151F31"/>
    <w:rsid w:val="00153048"/>
    <w:rsid w:val="001601C2"/>
    <w:rsid w:val="00160DA2"/>
    <w:rsid w:val="001620B5"/>
    <w:rsid w:val="001655D6"/>
    <w:rsid w:val="001657C5"/>
    <w:rsid w:val="00166124"/>
    <w:rsid w:val="001667DF"/>
    <w:rsid w:val="00171A3C"/>
    <w:rsid w:val="0017281B"/>
    <w:rsid w:val="00172944"/>
    <w:rsid w:val="00174B8A"/>
    <w:rsid w:val="00174C8F"/>
    <w:rsid w:val="00175213"/>
    <w:rsid w:val="00176E9D"/>
    <w:rsid w:val="0018329C"/>
    <w:rsid w:val="0018469C"/>
    <w:rsid w:val="00186F12"/>
    <w:rsid w:val="001878E5"/>
    <w:rsid w:val="001A30FA"/>
    <w:rsid w:val="001B155E"/>
    <w:rsid w:val="001B17EE"/>
    <w:rsid w:val="001B311E"/>
    <w:rsid w:val="001B3AA5"/>
    <w:rsid w:val="001B6DA6"/>
    <w:rsid w:val="001C0E3E"/>
    <w:rsid w:val="001C20C9"/>
    <w:rsid w:val="001C2B3D"/>
    <w:rsid w:val="001C38D6"/>
    <w:rsid w:val="001C6923"/>
    <w:rsid w:val="001C772D"/>
    <w:rsid w:val="001D1A9B"/>
    <w:rsid w:val="001D46C5"/>
    <w:rsid w:val="001D7F1B"/>
    <w:rsid w:val="001E6277"/>
    <w:rsid w:val="001E7FCB"/>
    <w:rsid w:val="001F1048"/>
    <w:rsid w:val="001F1BA2"/>
    <w:rsid w:val="001F3FAD"/>
    <w:rsid w:val="001F41CB"/>
    <w:rsid w:val="001F488F"/>
    <w:rsid w:val="001F5634"/>
    <w:rsid w:val="001F6742"/>
    <w:rsid w:val="00204BB8"/>
    <w:rsid w:val="00205008"/>
    <w:rsid w:val="00211887"/>
    <w:rsid w:val="00214F48"/>
    <w:rsid w:val="00225EC3"/>
    <w:rsid w:val="00226648"/>
    <w:rsid w:val="00226BBD"/>
    <w:rsid w:val="00233BA4"/>
    <w:rsid w:val="00235203"/>
    <w:rsid w:val="002353A6"/>
    <w:rsid w:val="00236915"/>
    <w:rsid w:val="00236D2C"/>
    <w:rsid w:val="00242DE6"/>
    <w:rsid w:val="002441D5"/>
    <w:rsid w:val="00250E27"/>
    <w:rsid w:val="002534EF"/>
    <w:rsid w:val="002539E1"/>
    <w:rsid w:val="00256813"/>
    <w:rsid w:val="00260459"/>
    <w:rsid w:val="00260A14"/>
    <w:rsid w:val="00260A4D"/>
    <w:rsid w:val="00264252"/>
    <w:rsid w:val="00264FC9"/>
    <w:rsid w:val="00265C3F"/>
    <w:rsid w:val="002702E3"/>
    <w:rsid w:val="00271199"/>
    <w:rsid w:val="00273F1B"/>
    <w:rsid w:val="00276BAB"/>
    <w:rsid w:val="00276F77"/>
    <w:rsid w:val="002779D9"/>
    <w:rsid w:val="00281A20"/>
    <w:rsid w:val="00290ECC"/>
    <w:rsid w:val="002926D1"/>
    <w:rsid w:val="00294984"/>
    <w:rsid w:val="0029673A"/>
    <w:rsid w:val="00297BFC"/>
    <w:rsid w:val="002A1047"/>
    <w:rsid w:val="002A2F81"/>
    <w:rsid w:val="002A3564"/>
    <w:rsid w:val="002A3D1D"/>
    <w:rsid w:val="002B788D"/>
    <w:rsid w:val="002B7A19"/>
    <w:rsid w:val="002C23B7"/>
    <w:rsid w:val="002C4177"/>
    <w:rsid w:val="002C5233"/>
    <w:rsid w:val="002D0789"/>
    <w:rsid w:val="002D0834"/>
    <w:rsid w:val="002D2B83"/>
    <w:rsid w:val="002D2B8E"/>
    <w:rsid w:val="002D39D8"/>
    <w:rsid w:val="002D46BF"/>
    <w:rsid w:val="002D6E54"/>
    <w:rsid w:val="002D6F50"/>
    <w:rsid w:val="002E4E1D"/>
    <w:rsid w:val="002E67FB"/>
    <w:rsid w:val="002F382E"/>
    <w:rsid w:val="002F4131"/>
    <w:rsid w:val="002F790A"/>
    <w:rsid w:val="00302F35"/>
    <w:rsid w:val="00303048"/>
    <w:rsid w:val="00303372"/>
    <w:rsid w:val="003068B5"/>
    <w:rsid w:val="00311720"/>
    <w:rsid w:val="00315055"/>
    <w:rsid w:val="003156B1"/>
    <w:rsid w:val="0031623D"/>
    <w:rsid w:val="0032222C"/>
    <w:rsid w:val="00323EFD"/>
    <w:rsid w:val="00326131"/>
    <w:rsid w:val="003354FE"/>
    <w:rsid w:val="003370E8"/>
    <w:rsid w:val="00337223"/>
    <w:rsid w:val="00337A67"/>
    <w:rsid w:val="00337C2F"/>
    <w:rsid w:val="00343562"/>
    <w:rsid w:val="00343BA4"/>
    <w:rsid w:val="003470C3"/>
    <w:rsid w:val="00351616"/>
    <w:rsid w:val="0035323F"/>
    <w:rsid w:val="003537C5"/>
    <w:rsid w:val="00354E1D"/>
    <w:rsid w:val="00355F17"/>
    <w:rsid w:val="0035618A"/>
    <w:rsid w:val="00356500"/>
    <w:rsid w:val="0036059A"/>
    <w:rsid w:val="00360F45"/>
    <w:rsid w:val="00367981"/>
    <w:rsid w:val="0037261E"/>
    <w:rsid w:val="00373901"/>
    <w:rsid w:val="00374897"/>
    <w:rsid w:val="00377225"/>
    <w:rsid w:val="0038038F"/>
    <w:rsid w:val="00380620"/>
    <w:rsid w:val="003829AB"/>
    <w:rsid w:val="00391625"/>
    <w:rsid w:val="00393A19"/>
    <w:rsid w:val="00394AD0"/>
    <w:rsid w:val="00394B39"/>
    <w:rsid w:val="003972B2"/>
    <w:rsid w:val="003A0DEF"/>
    <w:rsid w:val="003A33A4"/>
    <w:rsid w:val="003A5319"/>
    <w:rsid w:val="003A57A1"/>
    <w:rsid w:val="003A58B1"/>
    <w:rsid w:val="003B20E4"/>
    <w:rsid w:val="003C1263"/>
    <w:rsid w:val="003C2743"/>
    <w:rsid w:val="003C32FE"/>
    <w:rsid w:val="003C543A"/>
    <w:rsid w:val="003C54B0"/>
    <w:rsid w:val="003D26F3"/>
    <w:rsid w:val="003E54B8"/>
    <w:rsid w:val="003E7CEE"/>
    <w:rsid w:val="003F0365"/>
    <w:rsid w:val="003F4012"/>
    <w:rsid w:val="003F5174"/>
    <w:rsid w:val="003F7AD6"/>
    <w:rsid w:val="0040230A"/>
    <w:rsid w:val="00403141"/>
    <w:rsid w:val="004046B2"/>
    <w:rsid w:val="00404A14"/>
    <w:rsid w:val="00406F1C"/>
    <w:rsid w:val="004071FD"/>
    <w:rsid w:val="004100FD"/>
    <w:rsid w:val="00411251"/>
    <w:rsid w:val="00417EA9"/>
    <w:rsid w:val="004218D2"/>
    <w:rsid w:val="00423748"/>
    <w:rsid w:val="00425A9B"/>
    <w:rsid w:val="0042673B"/>
    <w:rsid w:val="00426C96"/>
    <w:rsid w:val="00430623"/>
    <w:rsid w:val="00431728"/>
    <w:rsid w:val="00432698"/>
    <w:rsid w:val="0043276A"/>
    <w:rsid w:val="00434D36"/>
    <w:rsid w:val="00436A51"/>
    <w:rsid w:val="004412ED"/>
    <w:rsid w:val="00442A19"/>
    <w:rsid w:val="004460CE"/>
    <w:rsid w:val="0044746B"/>
    <w:rsid w:val="00447567"/>
    <w:rsid w:val="00451816"/>
    <w:rsid w:val="0045333E"/>
    <w:rsid w:val="0045525B"/>
    <w:rsid w:val="00455325"/>
    <w:rsid w:val="0045766F"/>
    <w:rsid w:val="004617E9"/>
    <w:rsid w:val="00467037"/>
    <w:rsid w:val="00474827"/>
    <w:rsid w:val="0047538F"/>
    <w:rsid w:val="0047727A"/>
    <w:rsid w:val="0048014B"/>
    <w:rsid w:val="00481115"/>
    <w:rsid w:val="00482D7B"/>
    <w:rsid w:val="004857B2"/>
    <w:rsid w:val="004909BC"/>
    <w:rsid w:val="00493FD8"/>
    <w:rsid w:val="004A02E8"/>
    <w:rsid w:val="004A6F24"/>
    <w:rsid w:val="004A72B9"/>
    <w:rsid w:val="004B0308"/>
    <w:rsid w:val="004B13AC"/>
    <w:rsid w:val="004B3C62"/>
    <w:rsid w:val="004B4D1F"/>
    <w:rsid w:val="004B5B44"/>
    <w:rsid w:val="004C0C08"/>
    <w:rsid w:val="004C1A06"/>
    <w:rsid w:val="004C1C6A"/>
    <w:rsid w:val="004C3CE6"/>
    <w:rsid w:val="004C48D2"/>
    <w:rsid w:val="004C492D"/>
    <w:rsid w:val="004C5E23"/>
    <w:rsid w:val="004C6924"/>
    <w:rsid w:val="004C7612"/>
    <w:rsid w:val="004D186F"/>
    <w:rsid w:val="004D5D26"/>
    <w:rsid w:val="004D67D2"/>
    <w:rsid w:val="004E640A"/>
    <w:rsid w:val="004F0193"/>
    <w:rsid w:val="004F422F"/>
    <w:rsid w:val="004F44B4"/>
    <w:rsid w:val="004F4E04"/>
    <w:rsid w:val="004F55A2"/>
    <w:rsid w:val="004F7B04"/>
    <w:rsid w:val="00505885"/>
    <w:rsid w:val="00507C14"/>
    <w:rsid w:val="00515F47"/>
    <w:rsid w:val="00521586"/>
    <w:rsid w:val="00522711"/>
    <w:rsid w:val="00525E40"/>
    <w:rsid w:val="00530B0A"/>
    <w:rsid w:val="005311D6"/>
    <w:rsid w:val="005316E3"/>
    <w:rsid w:val="005349BB"/>
    <w:rsid w:val="00534F58"/>
    <w:rsid w:val="00535962"/>
    <w:rsid w:val="00536A6E"/>
    <w:rsid w:val="00543974"/>
    <w:rsid w:val="005460EE"/>
    <w:rsid w:val="00551569"/>
    <w:rsid w:val="005522DC"/>
    <w:rsid w:val="00552CCD"/>
    <w:rsid w:val="00553CD0"/>
    <w:rsid w:val="005548A7"/>
    <w:rsid w:val="005554C2"/>
    <w:rsid w:val="00556FC4"/>
    <w:rsid w:val="00565DBE"/>
    <w:rsid w:val="00570743"/>
    <w:rsid w:val="005736E6"/>
    <w:rsid w:val="00573EC3"/>
    <w:rsid w:val="005745AD"/>
    <w:rsid w:val="005757BF"/>
    <w:rsid w:val="00584C19"/>
    <w:rsid w:val="005866C7"/>
    <w:rsid w:val="00587873"/>
    <w:rsid w:val="005906A5"/>
    <w:rsid w:val="00591AAD"/>
    <w:rsid w:val="00591E36"/>
    <w:rsid w:val="00591FE9"/>
    <w:rsid w:val="00593B35"/>
    <w:rsid w:val="00594B4B"/>
    <w:rsid w:val="005957BD"/>
    <w:rsid w:val="00596089"/>
    <w:rsid w:val="00596B84"/>
    <w:rsid w:val="005975B2"/>
    <w:rsid w:val="005A1317"/>
    <w:rsid w:val="005A24C7"/>
    <w:rsid w:val="005A5935"/>
    <w:rsid w:val="005A60AE"/>
    <w:rsid w:val="005B09B4"/>
    <w:rsid w:val="005B2383"/>
    <w:rsid w:val="005B2D2D"/>
    <w:rsid w:val="005B3A52"/>
    <w:rsid w:val="005B4D14"/>
    <w:rsid w:val="005C09F4"/>
    <w:rsid w:val="005C6013"/>
    <w:rsid w:val="005C64E1"/>
    <w:rsid w:val="005C66AD"/>
    <w:rsid w:val="005D14D3"/>
    <w:rsid w:val="005D28B7"/>
    <w:rsid w:val="005D5886"/>
    <w:rsid w:val="005D7E84"/>
    <w:rsid w:val="005E0C8A"/>
    <w:rsid w:val="005E23C5"/>
    <w:rsid w:val="005E54AB"/>
    <w:rsid w:val="005F0353"/>
    <w:rsid w:val="005F0B97"/>
    <w:rsid w:val="005F143F"/>
    <w:rsid w:val="005F1899"/>
    <w:rsid w:val="005F5C47"/>
    <w:rsid w:val="005F6529"/>
    <w:rsid w:val="0060044C"/>
    <w:rsid w:val="00600D1E"/>
    <w:rsid w:val="0060390E"/>
    <w:rsid w:val="00604F2D"/>
    <w:rsid w:val="00610484"/>
    <w:rsid w:val="00613287"/>
    <w:rsid w:val="00615BC3"/>
    <w:rsid w:val="00633C24"/>
    <w:rsid w:val="00634752"/>
    <w:rsid w:val="00636EEA"/>
    <w:rsid w:val="0063790B"/>
    <w:rsid w:val="00640614"/>
    <w:rsid w:val="006418A5"/>
    <w:rsid w:val="00642261"/>
    <w:rsid w:val="006435E4"/>
    <w:rsid w:val="00643C2F"/>
    <w:rsid w:val="00644059"/>
    <w:rsid w:val="00646CF8"/>
    <w:rsid w:val="00651CFD"/>
    <w:rsid w:val="00652857"/>
    <w:rsid w:val="00652F15"/>
    <w:rsid w:val="006552EE"/>
    <w:rsid w:val="00656BFD"/>
    <w:rsid w:val="00660364"/>
    <w:rsid w:val="00661687"/>
    <w:rsid w:val="006635F6"/>
    <w:rsid w:val="00666345"/>
    <w:rsid w:val="00666856"/>
    <w:rsid w:val="00666F38"/>
    <w:rsid w:val="00667AF6"/>
    <w:rsid w:val="00667C86"/>
    <w:rsid w:val="00670C04"/>
    <w:rsid w:val="00673DE8"/>
    <w:rsid w:val="006741B1"/>
    <w:rsid w:val="0067552D"/>
    <w:rsid w:val="00684FAE"/>
    <w:rsid w:val="0068501F"/>
    <w:rsid w:val="00685108"/>
    <w:rsid w:val="00687D5D"/>
    <w:rsid w:val="00687E9C"/>
    <w:rsid w:val="00690BE6"/>
    <w:rsid w:val="006921A8"/>
    <w:rsid w:val="006925BB"/>
    <w:rsid w:val="00692E58"/>
    <w:rsid w:val="00692F5A"/>
    <w:rsid w:val="00694BBB"/>
    <w:rsid w:val="00695AF4"/>
    <w:rsid w:val="0069759F"/>
    <w:rsid w:val="006A0CEA"/>
    <w:rsid w:val="006A7624"/>
    <w:rsid w:val="006A79A3"/>
    <w:rsid w:val="006B4106"/>
    <w:rsid w:val="006B416C"/>
    <w:rsid w:val="006B548E"/>
    <w:rsid w:val="006B54BB"/>
    <w:rsid w:val="006B5F7D"/>
    <w:rsid w:val="006B6CB6"/>
    <w:rsid w:val="006B7A5C"/>
    <w:rsid w:val="006B7CA3"/>
    <w:rsid w:val="006C1205"/>
    <w:rsid w:val="006C1F59"/>
    <w:rsid w:val="006E47B8"/>
    <w:rsid w:val="006E7EE3"/>
    <w:rsid w:val="006F2656"/>
    <w:rsid w:val="006F403C"/>
    <w:rsid w:val="006F59CE"/>
    <w:rsid w:val="006F6FD3"/>
    <w:rsid w:val="006F7E2D"/>
    <w:rsid w:val="00700345"/>
    <w:rsid w:val="007007B8"/>
    <w:rsid w:val="00701737"/>
    <w:rsid w:val="007057E8"/>
    <w:rsid w:val="00705F1C"/>
    <w:rsid w:val="00707EC2"/>
    <w:rsid w:val="00710357"/>
    <w:rsid w:val="00716FF6"/>
    <w:rsid w:val="00721815"/>
    <w:rsid w:val="00723E2A"/>
    <w:rsid w:val="00724379"/>
    <w:rsid w:val="00725520"/>
    <w:rsid w:val="00726804"/>
    <w:rsid w:val="00726F22"/>
    <w:rsid w:val="007353C5"/>
    <w:rsid w:val="007472E8"/>
    <w:rsid w:val="007524DA"/>
    <w:rsid w:val="00752C50"/>
    <w:rsid w:val="00755D3D"/>
    <w:rsid w:val="007611D4"/>
    <w:rsid w:val="007625F2"/>
    <w:rsid w:val="00763ADB"/>
    <w:rsid w:val="00763B22"/>
    <w:rsid w:val="00764017"/>
    <w:rsid w:val="007704B5"/>
    <w:rsid w:val="007714AB"/>
    <w:rsid w:val="00773159"/>
    <w:rsid w:val="00774635"/>
    <w:rsid w:val="00775A7F"/>
    <w:rsid w:val="007768C2"/>
    <w:rsid w:val="00777903"/>
    <w:rsid w:val="007803DE"/>
    <w:rsid w:val="00781B37"/>
    <w:rsid w:val="00782F4D"/>
    <w:rsid w:val="007832A8"/>
    <w:rsid w:val="00784711"/>
    <w:rsid w:val="007856FF"/>
    <w:rsid w:val="00786449"/>
    <w:rsid w:val="00795AB9"/>
    <w:rsid w:val="007973EF"/>
    <w:rsid w:val="007A0BCC"/>
    <w:rsid w:val="007A26D1"/>
    <w:rsid w:val="007A751C"/>
    <w:rsid w:val="007A753C"/>
    <w:rsid w:val="007B026E"/>
    <w:rsid w:val="007B43B8"/>
    <w:rsid w:val="007B6840"/>
    <w:rsid w:val="007C3C1F"/>
    <w:rsid w:val="007C543B"/>
    <w:rsid w:val="007D2485"/>
    <w:rsid w:val="007D62E4"/>
    <w:rsid w:val="007D7A17"/>
    <w:rsid w:val="007E0822"/>
    <w:rsid w:val="007E77A1"/>
    <w:rsid w:val="007F4004"/>
    <w:rsid w:val="007F645F"/>
    <w:rsid w:val="007F6793"/>
    <w:rsid w:val="00801456"/>
    <w:rsid w:val="00807595"/>
    <w:rsid w:val="00820DF9"/>
    <w:rsid w:val="008211C1"/>
    <w:rsid w:val="00821CBE"/>
    <w:rsid w:val="00823D18"/>
    <w:rsid w:val="008257FD"/>
    <w:rsid w:val="008312C9"/>
    <w:rsid w:val="008313D6"/>
    <w:rsid w:val="00832582"/>
    <w:rsid w:val="0083480B"/>
    <w:rsid w:val="00835380"/>
    <w:rsid w:val="00841B0E"/>
    <w:rsid w:val="008425E7"/>
    <w:rsid w:val="0084546A"/>
    <w:rsid w:val="00847AFD"/>
    <w:rsid w:val="0085124B"/>
    <w:rsid w:val="00852B99"/>
    <w:rsid w:val="0085785F"/>
    <w:rsid w:val="00861531"/>
    <w:rsid w:val="008627CA"/>
    <w:rsid w:val="0086393A"/>
    <w:rsid w:val="008644B5"/>
    <w:rsid w:val="008712A8"/>
    <w:rsid w:val="00871543"/>
    <w:rsid w:val="00873733"/>
    <w:rsid w:val="0088002C"/>
    <w:rsid w:val="008819AD"/>
    <w:rsid w:val="00882229"/>
    <w:rsid w:val="0088525D"/>
    <w:rsid w:val="00885E81"/>
    <w:rsid w:val="008917C0"/>
    <w:rsid w:val="00891DA1"/>
    <w:rsid w:val="00893E8F"/>
    <w:rsid w:val="008A012C"/>
    <w:rsid w:val="008A3F8F"/>
    <w:rsid w:val="008A66C8"/>
    <w:rsid w:val="008A6B0F"/>
    <w:rsid w:val="008A76CF"/>
    <w:rsid w:val="008B29F3"/>
    <w:rsid w:val="008B5823"/>
    <w:rsid w:val="008B5D9A"/>
    <w:rsid w:val="008B6CA8"/>
    <w:rsid w:val="008C0FB7"/>
    <w:rsid w:val="008C1F1E"/>
    <w:rsid w:val="008C210E"/>
    <w:rsid w:val="008C2761"/>
    <w:rsid w:val="008C3F13"/>
    <w:rsid w:val="008C547A"/>
    <w:rsid w:val="008C5CEE"/>
    <w:rsid w:val="008D3F79"/>
    <w:rsid w:val="008D46B0"/>
    <w:rsid w:val="008D6861"/>
    <w:rsid w:val="008E00CC"/>
    <w:rsid w:val="008E2352"/>
    <w:rsid w:val="00901A97"/>
    <w:rsid w:val="00901CC2"/>
    <w:rsid w:val="00902F05"/>
    <w:rsid w:val="00914FE3"/>
    <w:rsid w:val="009150A3"/>
    <w:rsid w:val="00920DA6"/>
    <w:rsid w:val="00922A42"/>
    <w:rsid w:val="00927534"/>
    <w:rsid w:val="0093030E"/>
    <w:rsid w:val="00930D65"/>
    <w:rsid w:val="00931576"/>
    <w:rsid w:val="009334CD"/>
    <w:rsid w:val="009376C0"/>
    <w:rsid w:val="00940E35"/>
    <w:rsid w:val="0094229E"/>
    <w:rsid w:val="00944415"/>
    <w:rsid w:val="00957456"/>
    <w:rsid w:val="00960ECA"/>
    <w:rsid w:val="00962FE1"/>
    <w:rsid w:val="00964F08"/>
    <w:rsid w:val="0096599B"/>
    <w:rsid w:val="009717D9"/>
    <w:rsid w:val="00974237"/>
    <w:rsid w:val="009754E7"/>
    <w:rsid w:val="00984970"/>
    <w:rsid w:val="0099365C"/>
    <w:rsid w:val="009A57A3"/>
    <w:rsid w:val="009A63F7"/>
    <w:rsid w:val="009A66CA"/>
    <w:rsid w:val="009B2343"/>
    <w:rsid w:val="009B2E09"/>
    <w:rsid w:val="009B69CA"/>
    <w:rsid w:val="009B75CB"/>
    <w:rsid w:val="009C0298"/>
    <w:rsid w:val="009C097F"/>
    <w:rsid w:val="009C245B"/>
    <w:rsid w:val="009C3944"/>
    <w:rsid w:val="009C4DDF"/>
    <w:rsid w:val="009C708B"/>
    <w:rsid w:val="009D0D29"/>
    <w:rsid w:val="009D16FB"/>
    <w:rsid w:val="009D5490"/>
    <w:rsid w:val="009D799A"/>
    <w:rsid w:val="009E1E79"/>
    <w:rsid w:val="009E41AA"/>
    <w:rsid w:val="009E73C8"/>
    <w:rsid w:val="009F3DCD"/>
    <w:rsid w:val="009F3E30"/>
    <w:rsid w:val="009F5793"/>
    <w:rsid w:val="00A00098"/>
    <w:rsid w:val="00A00832"/>
    <w:rsid w:val="00A00C6B"/>
    <w:rsid w:val="00A027F8"/>
    <w:rsid w:val="00A03B2F"/>
    <w:rsid w:val="00A05AC5"/>
    <w:rsid w:val="00A0722A"/>
    <w:rsid w:val="00A13FB0"/>
    <w:rsid w:val="00A15688"/>
    <w:rsid w:val="00A16455"/>
    <w:rsid w:val="00A16759"/>
    <w:rsid w:val="00A20CE1"/>
    <w:rsid w:val="00A22AF7"/>
    <w:rsid w:val="00A238AA"/>
    <w:rsid w:val="00A26F2C"/>
    <w:rsid w:val="00A30CD1"/>
    <w:rsid w:val="00A3118D"/>
    <w:rsid w:val="00A34D1B"/>
    <w:rsid w:val="00A368C4"/>
    <w:rsid w:val="00A40002"/>
    <w:rsid w:val="00A43153"/>
    <w:rsid w:val="00A437E8"/>
    <w:rsid w:val="00A50034"/>
    <w:rsid w:val="00A5472B"/>
    <w:rsid w:val="00A560C7"/>
    <w:rsid w:val="00A5635C"/>
    <w:rsid w:val="00A62D5A"/>
    <w:rsid w:val="00A704F6"/>
    <w:rsid w:val="00A743EA"/>
    <w:rsid w:val="00A74675"/>
    <w:rsid w:val="00A80783"/>
    <w:rsid w:val="00A82133"/>
    <w:rsid w:val="00A85EBD"/>
    <w:rsid w:val="00A91051"/>
    <w:rsid w:val="00A912F8"/>
    <w:rsid w:val="00A9148F"/>
    <w:rsid w:val="00AA48CA"/>
    <w:rsid w:val="00AA505C"/>
    <w:rsid w:val="00AA6243"/>
    <w:rsid w:val="00AB04E1"/>
    <w:rsid w:val="00AB1012"/>
    <w:rsid w:val="00AB1DEF"/>
    <w:rsid w:val="00AB3866"/>
    <w:rsid w:val="00AC1546"/>
    <w:rsid w:val="00AC1760"/>
    <w:rsid w:val="00AC2E1B"/>
    <w:rsid w:val="00AC2F5F"/>
    <w:rsid w:val="00AC43CB"/>
    <w:rsid w:val="00AC4883"/>
    <w:rsid w:val="00AC4884"/>
    <w:rsid w:val="00AC5698"/>
    <w:rsid w:val="00AC67D6"/>
    <w:rsid w:val="00AC7BE1"/>
    <w:rsid w:val="00AD355A"/>
    <w:rsid w:val="00AD43ED"/>
    <w:rsid w:val="00AD598E"/>
    <w:rsid w:val="00AD7AA2"/>
    <w:rsid w:val="00AE0A82"/>
    <w:rsid w:val="00AE151D"/>
    <w:rsid w:val="00AE2106"/>
    <w:rsid w:val="00AE3C8C"/>
    <w:rsid w:val="00AE553A"/>
    <w:rsid w:val="00AE63FA"/>
    <w:rsid w:val="00AF00AF"/>
    <w:rsid w:val="00AF0A7C"/>
    <w:rsid w:val="00AF196E"/>
    <w:rsid w:val="00AF2F07"/>
    <w:rsid w:val="00AF45AF"/>
    <w:rsid w:val="00AF4961"/>
    <w:rsid w:val="00AF66DA"/>
    <w:rsid w:val="00AF6C3F"/>
    <w:rsid w:val="00B1022E"/>
    <w:rsid w:val="00B1328D"/>
    <w:rsid w:val="00B256B1"/>
    <w:rsid w:val="00B25EB7"/>
    <w:rsid w:val="00B27325"/>
    <w:rsid w:val="00B27556"/>
    <w:rsid w:val="00B3000D"/>
    <w:rsid w:val="00B357B8"/>
    <w:rsid w:val="00B4055A"/>
    <w:rsid w:val="00B41002"/>
    <w:rsid w:val="00B44444"/>
    <w:rsid w:val="00B46059"/>
    <w:rsid w:val="00B469D0"/>
    <w:rsid w:val="00B50A89"/>
    <w:rsid w:val="00B53851"/>
    <w:rsid w:val="00B53B80"/>
    <w:rsid w:val="00B540C4"/>
    <w:rsid w:val="00B56779"/>
    <w:rsid w:val="00B6003D"/>
    <w:rsid w:val="00B63338"/>
    <w:rsid w:val="00B63987"/>
    <w:rsid w:val="00B67768"/>
    <w:rsid w:val="00B7103F"/>
    <w:rsid w:val="00B71A78"/>
    <w:rsid w:val="00B72EF0"/>
    <w:rsid w:val="00B81C83"/>
    <w:rsid w:val="00B825A8"/>
    <w:rsid w:val="00B841EB"/>
    <w:rsid w:val="00B86D6B"/>
    <w:rsid w:val="00B87D4E"/>
    <w:rsid w:val="00B96F80"/>
    <w:rsid w:val="00BA0ACE"/>
    <w:rsid w:val="00BA0B76"/>
    <w:rsid w:val="00BA503F"/>
    <w:rsid w:val="00BA5049"/>
    <w:rsid w:val="00BB1708"/>
    <w:rsid w:val="00BB217D"/>
    <w:rsid w:val="00BB25FE"/>
    <w:rsid w:val="00BB6009"/>
    <w:rsid w:val="00BB6086"/>
    <w:rsid w:val="00BC0338"/>
    <w:rsid w:val="00BC0BA6"/>
    <w:rsid w:val="00BC0E88"/>
    <w:rsid w:val="00BC2548"/>
    <w:rsid w:val="00BC261E"/>
    <w:rsid w:val="00BC2965"/>
    <w:rsid w:val="00BC3776"/>
    <w:rsid w:val="00BC4DAA"/>
    <w:rsid w:val="00BC6C03"/>
    <w:rsid w:val="00BD0567"/>
    <w:rsid w:val="00BD1015"/>
    <w:rsid w:val="00BD1513"/>
    <w:rsid w:val="00BD194A"/>
    <w:rsid w:val="00BD1A81"/>
    <w:rsid w:val="00BD30C2"/>
    <w:rsid w:val="00BD784B"/>
    <w:rsid w:val="00BE0F29"/>
    <w:rsid w:val="00BE20A7"/>
    <w:rsid w:val="00BE2770"/>
    <w:rsid w:val="00BE5D3C"/>
    <w:rsid w:val="00BF3B27"/>
    <w:rsid w:val="00C00FDC"/>
    <w:rsid w:val="00C0331E"/>
    <w:rsid w:val="00C06F9C"/>
    <w:rsid w:val="00C12980"/>
    <w:rsid w:val="00C203F1"/>
    <w:rsid w:val="00C21693"/>
    <w:rsid w:val="00C247FA"/>
    <w:rsid w:val="00C2493B"/>
    <w:rsid w:val="00C305E8"/>
    <w:rsid w:val="00C35C01"/>
    <w:rsid w:val="00C469BB"/>
    <w:rsid w:val="00C46CE9"/>
    <w:rsid w:val="00C5424C"/>
    <w:rsid w:val="00C54414"/>
    <w:rsid w:val="00C61269"/>
    <w:rsid w:val="00C61EF5"/>
    <w:rsid w:val="00C63BB9"/>
    <w:rsid w:val="00C66196"/>
    <w:rsid w:val="00C733FB"/>
    <w:rsid w:val="00C75FE8"/>
    <w:rsid w:val="00C760A5"/>
    <w:rsid w:val="00C760EB"/>
    <w:rsid w:val="00C832F9"/>
    <w:rsid w:val="00C84D5D"/>
    <w:rsid w:val="00C90053"/>
    <w:rsid w:val="00C905A9"/>
    <w:rsid w:val="00C92F58"/>
    <w:rsid w:val="00C93898"/>
    <w:rsid w:val="00C95819"/>
    <w:rsid w:val="00C96953"/>
    <w:rsid w:val="00C9725F"/>
    <w:rsid w:val="00C97DC8"/>
    <w:rsid w:val="00CA0133"/>
    <w:rsid w:val="00CA053B"/>
    <w:rsid w:val="00CA1445"/>
    <w:rsid w:val="00CA4E1A"/>
    <w:rsid w:val="00CB2471"/>
    <w:rsid w:val="00CB323E"/>
    <w:rsid w:val="00CB3A4D"/>
    <w:rsid w:val="00CB3C9A"/>
    <w:rsid w:val="00CB4B79"/>
    <w:rsid w:val="00CB5027"/>
    <w:rsid w:val="00CB6FE4"/>
    <w:rsid w:val="00CC18D3"/>
    <w:rsid w:val="00CD0D03"/>
    <w:rsid w:val="00CD1DB7"/>
    <w:rsid w:val="00CD7914"/>
    <w:rsid w:val="00CE1613"/>
    <w:rsid w:val="00CE1E93"/>
    <w:rsid w:val="00CF0C34"/>
    <w:rsid w:val="00CF2589"/>
    <w:rsid w:val="00D01F7E"/>
    <w:rsid w:val="00D02396"/>
    <w:rsid w:val="00D04F4B"/>
    <w:rsid w:val="00D100EB"/>
    <w:rsid w:val="00D14D7A"/>
    <w:rsid w:val="00D23324"/>
    <w:rsid w:val="00D24AA3"/>
    <w:rsid w:val="00D2570F"/>
    <w:rsid w:val="00D260B0"/>
    <w:rsid w:val="00D318BB"/>
    <w:rsid w:val="00D33165"/>
    <w:rsid w:val="00D36AB6"/>
    <w:rsid w:val="00D401F4"/>
    <w:rsid w:val="00D420E4"/>
    <w:rsid w:val="00D422A9"/>
    <w:rsid w:val="00D536C3"/>
    <w:rsid w:val="00D5533E"/>
    <w:rsid w:val="00D566E3"/>
    <w:rsid w:val="00D5726B"/>
    <w:rsid w:val="00D57D98"/>
    <w:rsid w:val="00D60D0E"/>
    <w:rsid w:val="00D61BAF"/>
    <w:rsid w:val="00D63422"/>
    <w:rsid w:val="00D634FF"/>
    <w:rsid w:val="00D71F82"/>
    <w:rsid w:val="00D77DBE"/>
    <w:rsid w:val="00D81E66"/>
    <w:rsid w:val="00D849CB"/>
    <w:rsid w:val="00D85367"/>
    <w:rsid w:val="00D86E0E"/>
    <w:rsid w:val="00D97054"/>
    <w:rsid w:val="00D97F6D"/>
    <w:rsid w:val="00DA0DF3"/>
    <w:rsid w:val="00DA2667"/>
    <w:rsid w:val="00DA44B4"/>
    <w:rsid w:val="00DA5988"/>
    <w:rsid w:val="00DB10B7"/>
    <w:rsid w:val="00DB4F27"/>
    <w:rsid w:val="00DB631F"/>
    <w:rsid w:val="00DB6B59"/>
    <w:rsid w:val="00DC0D73"/>
    <w:rsid w:val="00DC3EAA"/>
    <w:rsid w:val="00DC7F8C"/>
    <w:rsid w:val="00DD163B"/>
    <w:rsid w:val="00DD20A2"/>
    <w:rsid w:val="00DD3651"/>
    <w:rsid w:val="00DD3B26"/>
    <w:rsid w:val="00DD4432"/>
    <w:rsid w:val="00DE17EA"/>
    <w:rsid w:val="00DE1D08"/>
    <w:rsid w:val="00DE35FC"/>
    <w:rsid w:val="00DE6B31"/>
    <w:rsid w:val="00DE7241"/>
    <w:rsid w:val="00DF18EA"/>
    <w:rsid w:val="00DF198C"/>
    <w:rsid w:val="00DF5A18"/>
    <w:rsid w:val="00E02397"/>
    <w:rsid w:val="00E034AA"/>
    <w:rsid w:val="00E03824"/>
    <w:rsid w:val="00E15BB2"/>
    <w:rsid w:val="00E16524"/>
    <w:rsid w:val="00E16DC4"/>
    <w:rsid w:val="00E2708C"/>
    <w:rsid w:val="00E27F3D"/>
    <w:rsid w:val="00E40FDF"/>
    <w:rsid w:val="00E41DC7"/>
    <w:rsid w:val="00E42B74"/>
    <w:rsid w:val="00E619C1"/>
    <w:rsid w:val="00E6538B"/>
    <w:rsid w:val="00E72A9D"/>
    <w:rsid w:val="00E75216"/>
    <w:rsid w:val="00E80356"/>
    <w:rsid w:val="00E80645"/>
    <w:rsid w:val="00E8142A"/>
    <w:rsid w:val="00E81BB6"/>
    <w:rsid w:val="00E83991"/>
    <w:rsid w:val="00E8623F"/>
    <w:rsid w:val="00E87813"/>
    <w:rsid w:val="00E90A92"/>
    <w:rsid w:val="00E92B8E"/>
    <w:rsid w:val="00E96BC3"/>
    <w:rsid w:val="00E97079"/>
    <w:rsid w:val="00EA04CE"/>
    <w:rsid w:val="00EA2371"/>
    <w:rsid w:val="00EA24D1"/>
    <w:rsid w:val="00EA2DB6"/>
    <w:rsid w:val="00EA35D4"/>
    <w:rsid w:val="00EA6423"/>
    <w:rsid w:val="00EA7A98"/>
    <w:rsid w:val="00EB2E6F"/>
    <w:rsid w:val="00EB7EDA"/>
    <w:rsid w:val="00EC1A4D"/>
    <w:rsid w:val="00EC1FFC"/>
    <w:rsid w:val="00EC66FE"/>
    <w:rsid w:val="00EC6A8C"/>
    <w:rsid w:val="00EC7247"/>
    <w:rsid w:val="00EC78FC"/>
    <w:rsid w:val="00ED0D88"/>
    <w:rsid w:val="00ED1AFC"/>
    <w:rsid w:val="00ED3807"/>
    <w:rsid w:val="00ED44FB"/>
    <w:rsid w:val="00ED489F"/>
    <w:rsid w:val="00ED61C0"/>
    <w:rsid w:val="00ED67B4"/>
    <w:rsid w:val="00ED6E66"/>
    <w:rsid w:val="00EE1761"/>
    <w:rsid w:val="00EE4E1D"/>
    <w:rsid w:val="00EF2231"/>
    <w:rsid w:val="00EF52C7"/>
    <w:rsid w:val="00EF5ACB"/>
    <w:rsid w:val="00EF5F08"/>
    <w:rsid w:val="00EF7D21"/>
    <w:rsid w:val="00EF7E49"/>
    <w:rsid w:val="00EF7F8A"/>
    <w:rsid w:val="00F022D3"/>
    <w:rsid w:val="00F02CF0"/>
    <w:rsid w:val="00F102DA"/>
    <w:rsid w:val="00F14329"/>
    <w:rsid w:val="00F21AF4"/>
    <w:rsid w:val="00F25FC4"/>
    <w:rsid w:val="00F27EF3"/>
    <w:rsid w:val="00F318AB"/>
    <w:rsid w:val="00F3241B"/>
    <w:rsid w:val="00F32ECB"/>
    <w:rsid w:val="00F36720"/>
    <w:rsid w:val="00F43732"/>
    <w:rsid w:val="00F44648"/>
    <w:rsid w:val="00F44B3D"/>
    <w:rsid w:val="00F45053"/>
    <w:rsid w:val="00F453F6"/>
    <w:rsid w:val="00F476D8"/>
    <w:rsid w:val="00F513AB"/>
    <w:rsid w:val="00F519EC"/>
    <w:rsid w:val="00F52FB1"/>
    <w:rsid w:val="00F53EF9"/>
    <w:rsid w:val="00F65B05"/>
    <w:rsid w:val="00F71848"/>
    <w:rsid w:val="00F73715"/>
    <w:rsid w:val="00F73D3F"/>
    <w:rsid w:val="00F85C52"/>
    <w:rsid w:val="00F87B18"/>
    <w:rsid w:val="00F91736"/>
    <w:rsid w:val="00F94ACE"/>
    <w:rsid w:val="00FA62D4"/>
    <w:rsid w:val="00FA6C55"/>
    <w:rsid w:val="00FB38FE"/>
    <w:rsid w:val="00FB61DB"/>
    <w:rsid w:val="00FC142B"/>
    <w:rsid w:val="00FC2282"/>
    <w:rsid w:val="00FC28E0"/>
    <w:rsid w:val="00FC3834"/>
    <w:rsid w:val="00FC4FB9"/>
    <w:rsid w:val="00FC7D63"/>
    <w:rsid w:val="00FD622A"/>
    <w:rsid w:val="00FE0F5F"/>
    <w:rsid w:val="00FE1B7C"/>
    <w:rsid w:val="00FE7CFD"/>
    <w:rsid w:val="00FE7FC9"/>
    <w:rsid w:val="00FF0DBC"/>
    <w:rsid w:val="00FF1934"/>
    <w:rsid w:val="00FF4549"/>
    <w:rsid w:val="00FF6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,"/>
  <w15:docId w15:val="{F3CD88D3-1BC9-4EDB-9C99-30153423D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05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6DC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rsid w:val="00E16DC4"/>
    <w:rPr>
      <w:kern w:val="2"/>
    </w:rPr>
  </w:style>
  <w:style w:type="paragraph" w:styleId="a5">
    <w:name w:val="footer"/>
    <w:basedOn w:val="a"/>
    <w:link w:val="a6"/>
    <w:rsid w:val="00E16DC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rsid w:val="00E16DC4"/>
    <w:rPr>
      <w:kern w:val="2"/>
    </w:rPr>
  </w:style>
  <w:style w:type="paragraph" w:styleId="a7">
    <w:name w:val="Date"/>
    <w:basedOn w:val="a"/>
    <w:next w:val="a"/>
    <w:link w:val="a8"/>
    <w:rsid w:val="00BD1513"/>
    <w:pPr>
      <w:jc w:val="right"/>
    </w:pPr>
  </w:style>
  <w:style w:type="character" w:customStyle="1" w:styleId="a8">
    <w:name w:val="日期 字元"/>
    <w:basedOn w:val="a0"/>
    <w:link w:val="a7"/>
    <w:rsid w:val="00BD1513"/>
    <w:rPr>
      <w:kern w:val="2"/>
      <w:sz w:val="24"/>
      <w:szCs w:val="24"/>
    </w:rPr>
  </w:style>
  <w:style w:type="paragraph" w:styleId="a9">
    <w:name w:val="Balloon Text"/>
    <w:basedOn w:val="a"/>
    <w:link w:val="aa"/>
    <w:semiHidden/>
    <w:unhideWhenUsed/>
    <w:rsid w:val="009C70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semiHidden/>
    <w:rsid w:val="009C708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Salutation"/>
    <w:basedOn w:val="a"/>
    <w:next w:val="a"/>
    <w:link w:val="ac"/>
    <w:rsid w:val="009C708B"/>
    <w:rPr>
      <w:rFonts w:asciiTheme="minorEastAsia" w:eastAsiaTheme="minorEastAsia" w:hAnsiTheme="minorEastAsia"/>
      <w:spacing w:val="20"/>
      <w:sz w:val="28"/>
      <w:szCs w:val="28"/>
      <w:lang w:eastAsia="zh-HK"/>
    </w:rPr>
  </w:style>
  <w:style w:type="character" w:customStyle="1" w:styleId="ac">
    <w:name w:val="問候 字元"/>
    <w:basedOn w:val="a0"/>
    <w:link w:val="ab"/>
    <w:rsid w:val="009C708B"/>
    <w:rPr>
      <w:rFonts w:asciiTheme="minorEastAsia" w:eastAsiaTheme="minorEastAsia" w:hAnsiTheme="minorEastAsia"/>
      <w:spacing w:val="20"/>
      <w:kern w:val="2"/>
      <w:sz w:val="28"/>
      <w:szCs w:val="28"/>
      <w:lang w:eastAsia="zh-HK"/>
    </w:rPr>
  </w:style>
  <w:style w:type="paragraph" w:styleId="ad">
    <w:name w:val="Closing"/>
    <w:basedOn w:val="a"/>
    <w:link w:val="ae"/>
    <w:unhideWhenUsed/>
    <w:rsid w:val="009C708B"/>
    <w:pPr>
      <w:ind w:leftChars="1800" w:left="100"/>
    </w:pPr>
    <w:rPr>
      <w:rFonts w:asciiTheme="minorEastAsia" w:eastAsiaTheme="minorEastAsia" w:hAnsiTheme="minorEastAsia"/>
      <w:spacing w:val="20"/>
      <w:sz w:val="28"/>
      <w:szCs w:val="28"/>
      <w:lang w:eastAsia="zh-HK"/>
    </w:rPr>
  </w:style>
  <w:style w:type="character" w:customStyle="1" w:styleId="ae">
    <w:name w:val="結語 字元"/>
    <w:basedOn w:val="a0"/>
    <w:link w:val="ad"/>
    <w:rsid w:val="009C708B"/>
    <w:rPr>
      <w:rFonts w:asciiTheme="minorEastAsia" w:eastAsiaTheme="minorEastAsia" w:hAnsiTheme="minorEastAsia"/>
      <w:spacing w:val="20"/>
      <w:kern w:val="2"/>
      <w:sz w:val="28"/>
      <w:szCs w:val="28"/>
      <w:lang w:eastAsia="zh-HK"/>
    </w:rPr>
  </w:style>
  <w:style w:type="paragraph" w:styleId="af">
    <w:name w:val="Plain Text"/>
    <w:basedOn w:val="a"/>
    <w:link w:val="af0"/>
    <w:uiPriority w:val="99"/>
    <w:semiHidden/>
    <w:unhideWhenUsed/>
    <w:rsid w:val="00205008"/>
    <w:rPr>
      <w:rFonts w:ascii="Calibri" w:hAnsi="Courier New" w:cs="Courier New"/>
    </w:rPr>
  </w:style>
  <w:style w:type="character" w:customStyle="1" w:styleId="af0">
    <w:name w:val="純文字 字元"/>
    <w:basedOn w:val="a0"/>
    <w:link w:val="af"/>
    <w:uiPriority w:val="99"/>
    <w:semiHidden/>
    <w:rsid w:val="00205008"/>
    <w:rPr>
      <w:rFonts w:ascii="Calibri" w:hAnsi="Courier New" w:cs="Courier New"/>
      <w:kern w:val="2"/>
      <w:sz w:val="24"/>
      <w:szCs w:val="24"/>
    </w:rPr>
  </w:style>
  <w:style w:type="character" w:styleId="af1">
    <w:name w:val="Hyperlink"/>
    <w:basedOn w:val="a0"/>
    <w:unhideWhenUsed/>
    <w:rsid w:val="00685108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391625"/>
    <w:pPr>
      <w:ind w:leftChars="200" w:left="480"/>
    </w:pPr>
  </w:style>
  <w:style w:type="character" w:customStyle="1" w:styleId="UnresolvedMention">
    <w:name w:val="Unresolved Mention"/>
    <w:basedOn w:val="a0"/>
    <w:uiPriority w:val="99"/>
    <w:semiHidden/>
    <w:unhideWhenUsed/>
    <w:rsid w:val="00391625"/>
    <w:rPr>
      <w:color w:val="605E5C"/>
      <w:shd w:val="clear" w:color="auto" w:fill="E1DFDD"/>
    </w:rPr>
  </w:style>
  <w:style w:type="character" w:styleId="af3">
    <w:name w:val="FollowedHyperlink"/>
    <w:basedOn w:val="a0"/>
    <w:semiHidden/>
    <w:unhideWhenUsed/>
    <w:rsid w:val="00E806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7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05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9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mer.gov.mo/commodity/price_station.aspx?lang=z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F72A7-3017-499E-A7ED-BE21B0E40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512</Words>
  <Characters>221</Characters>
  <Application>Microsoft Office Word</Application>
  <DocSecurity>0</DocSecurity>
  <Lines>1</Lines>
  <Paragraphs>1</Paragraphs>
  <ScaleCrop>false</ScaleCrop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兔年將至，未來幾日連同春節假期是購物消費的高峰期，為更有效地保障消費者的權益，消費者委員會在日前邀請經濟局、旅遊局、交通事務局、司法警察局、治安警察局、海關及民政總署等政府部門，就春節期間對本澳市民及來澳旅客之消費權益保護以及打擊『黑店』工作，舉行工作會議</dc:title>
  <dc:creator>Hnwong</dc:creator>
  <cp:lastModifiedBy>Un Ut Mui</cp:lastModifiedBy>
  <cp:revision>5</cp:revision>
  <cp:lastPrinted>2020-10-07T04:45:00Z</cp:lastPrinted>
  <dcterms:created xsi:type="dcterms:W3CDTF">2020-12-30T02:15:00Z</dcterms:created>
  <dcterms:modified xsi:type="dcterms:W3CDTF">2020-12-30T02:18:00Z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-734352336</vt:i4>
  </property>
  <property fmtid="{D5CDD505-2E9C-101B-9397-08002B2CF9AE}" pid="3" name="_ReviewCycleID">
    <vt:i4>-734352336</vt:i4>
  </property>
  <property fmtid="{D5CDD505-2E9C-101B-9397-08002B2CF9AE}" pid="4" name="_NewReviewCycle">
    <vt:lpwstr/>
  </property>
  <property fmtid="{D5CDD505-2E9C-101B-9397-08002B2CF9AE}" pid="5" name="_EmailEntryID">
    <vt:lpwstr>000000008540405BF995414C83A560402698A451048A3300</vt:lpwstr>
  </property>
  <property fmtid="{D5CDD505-2E9C-101B-9397-08002B2CF9AE}" pid="6" name="_EmailStoreID0">
    <vt:lpwstr>0000000038A1BB1005E5101AA1BB08002B2A56C200006D737073742E646C6C00000000004E495441F9BFB80100AA0037D96E0000000043003A005C00550073006500720073005C007000610074005C0041007000700044006100740061005C004C006F00630061006C005C004D006900630072006F0073006F00660074005C0</vt:lpwstr>
  </property>
  <property fmtid="{D5CDD505-2E9C-101B-9397-08002B2CF9AE}" pid="7" name="_EmailStoreID1">
    <vt:lpwstr>04F00750074006C006F006F006B005C004F00750074006C006F006F006B002E007000730074000000</vt:lpwstr>
  </property>
  <property fmtid="{D5CDD505-2E9C-101B-9397-08002B2CF9AE}" pid="8" name="_ReviewingToolsShownOnce">
    <vt:lpwstr/>
  </property>
</Properties>
</file>