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BF" w:rsidRPr="007146A9" w:rsidRDefault="008C46BF" w:rsidP="008C46BF">
      <w:pPr>
        <w:spacing w:beforeLines="30" w:before="72" w:afterLines="30" w:after="72" w:line="400" w:lineRule="atLeast"/>
        <w:jc w:val="center"/>
        <w:rPr>
          <w:rFonts w:asciiTheme="minorEastAsia" w:hAnsiTheme="minorEastAsia"/>
          <w:b/>
          <w:spacing w:val="10"/>
          <w:kern w:val="0"/>
          <w:sz w:val="28"/>
          <w:szCs w:val="28"/>
        </w:rPr>
      </w:pPr>
      <w:r w:rsidRPr="007146A9">
        <w:rPr>
          <w:rFonts w:asciiTheme="minorEastAsia" w:hAnsiTheme="minorEastAsia"/>
          <w:b/>
          <w:spacing w:val="10"/>
          <w:kern w:val="0"/>
          <w:sz w:val="28"/>
          <w:szCs w:val="28"/>
        </w:rPr>
        <w:t>消費者委員會</w:t>
      </w:r>
    </w:p>
    <w:p w:rsidR="008C46BF" w:rsidRPr="007146A9" w:rsidRDefault="008C46BF" w:rsidP="008C46BF">
      <w:pPr>
        <w:spacing w:beforeLines="30" w:before="72" w:afterLines="30" w:after="72" w:line="400" w:lineRule="atLeast"/>
        <w:jc w:val="center"/>
        <w:rPr>
          <w:rFonts w:asciiTheme="minorEastAsia" w:hAnsiTheme="minorEastAsia"/>
          <w:b/>
          <w:spacing w:val="10"/>
          <w:kern w:val="0"/>
          <w:sz w:val="28"/>
          <w:szCs w:val="28"/>
        </w:rPr>
      </w:pPr>
      <w:r w:rsidRPr="007146A9">
        <w:rPr>
          <w:rFonts w:asciiTheme="minorEastAsia" w:hAnsiTheme="minorEastAsia"/>
          <w:b/>
          <w:spacing w:val="10"/>
          <w:kern w:val="0"/>
          <w:sz w:val="28"/>
          <w:szCs w:val="28"/>
        </w:rPr>
        <w:t>新聞稿</w:t>
      </w:r>
    </w:p>
    <w:p w:rsidR="008C46BF" w:rsidRPr="007146A9" w:rsidRDefault="00E25203" w:rsidP="008C46BF">
      <w:pPr>
        <w:spacing w:beforeLines="30" w:before="72" w:afterLines="30" w:after="72" w:line="400" w:lineRule="atLeast"/>
        <w:jc w:val="center"/>
        <w:rPr>
          <w:rFonts w:asciiTheme="minorEastAsia" w:hAnsiTheme="minorEastAsia"/>
          <w:b/>
          <w:spacing w:val="10"/>
          <w:kern w:val="0"/>
          <w:sz w:val="28"/>
          <w:szCs w:val="28"/>
        </w:rPr>
      </w:pPr>
      <w:r w:rsidRPr="007146A9">
        <w:rPr>
          <w:rFonts w:asciiTheme="minorEastAsia" w:hAnsiTheme="minorEastAsia"/>
          <w:b/>
          <w:spacing w:val="10"/>
          <w:kern w:val="0"/>
          <w:sz w:val="28"/>
          <w:szCs w:val="28"/>
        </w:rPr>
        <w:t>14</w:t>
      </w:r>
      <w:r w:rsidR="008C46BF" w:rsidRPr="007146A9">
        <w:rPr>
          <w:rFonts w:asciiTheme="minorEastAsia" w:hAnsiTheme="minorEastAsia"/>
          <w:b/>
          <w:spacing w:val="10"/>
          <w:kern w:val="0"/>
          <w:sz w:val="28"/>
          <w:szCs w:val="28"/>
        </w:rPr>
        <w:t>-03-2020</w:t>
      </w:r>
    </w:p>
    <w:p w:rsidR="008C46BF" w:rsidRPr="007146A9" w:rsidRDefault="008C46BF" w:rsidP="008C46BF">
      <w:pPr>
        <w:widowControl/>
        <w:shd w:val="clear" w:color="auto" w:fill="FFFFFF"/>
        <w:spacing w:beforeLines="30" w:before="72" w:afterLines="30" w:after="72" w:line="400" w:lineRule="atLeast"/>
        <w:ind w:firstLine="480"/>
        <w:jc w:val="center"/>
        <w:textAlignment w:val="baseline"/>
        <w:rPr>
          <w:rFonts w:asciiTheme="minorEastAsia" w:hAnsiTheme="minorEastAsia" w:cs="Times New Roman"/>
          <w:b/>
          <w:bCs/>
          <w:kern w:val="0"/>
          <w:szCs w:val="24"/>
          <w:lang w:eastAsia="zh-HK"/>
        </w:rPr>
      </w:pPr>
    </w:p>
    <w:p w:rsidR="008C46BF" w:rsidRPr="007146A9" w:rsidRDefault="008C46BF" w:rsidP="008C46BF">
      <w:pPr>
        <w:widowControl/>
        <w:shd w:val="clear" w:color="auto" w:fill="FFFFFF"/>
        <w:spacing w:beforeLines="30" w:before="72" w:afterLines="30" w:after="72" w:line="400" w:lineRule="atLeast"/>
        <w:ind w:firstLine="480"/>
        <w:jc w:val="center"/>
        <w:textAlignment w:val="baseline"/>
        <w:rPr>
          <w:rFonts w:asciiTheme="minorEastAsia" w:hAnsiTheme="minorEastAsia" w:cs="Times New Roman"/>
          <w:b/>
          <w:bCs/>
          <w:kern w:val="0"/>
          <w:sz w:val="28"/>
          <w:szCs w:val="28"/>
          <w:lang w:eastAsia="zh-HK"/>
        </w:rPr>
      </w:pPr>
      <w:r w:rsidRPr="007146A9">
        <w:rPr>
          <w:rFonts w:asciiTheme="minorEastAsia" w:hAnsiTheme="minorEastAsia" w:cs="Times New Roman" w:hint="eastAsia"/>
          <w:b/>
          <w:bCs/>
          <w:kern w:val="0"/>
          <w:sz w:val="28"/>
          <w:szCs w:val="28"/>
        </w:rPr>
        <w:t>世界消費者權益日年主題</w:t>
      </w:r>
      <w:r w:rsidR="00070161" w:rsidRPr="007146A9">
        <w:rPr>
          <w:rFonts w:asciiTheme="minorEastAsia" w:hAnsiTheme="minorEastAsia" w:cs="Times New Roman" w:hint="eastAsia"/>
          <w:b/>
          <w:bCs/>
          <w:kern w:val="0"/>
          <w:sz w:val="28"/>
          <w:szCs w:val="28"/>
          <w:lang w:eastAsia="zh-HK"/>
        </w:rPr>
        <w:t>倡可</w:t>
      </w:r>
      <w:r w:rsidR="00070161" w:rsidRPr="007146A9">
        <w:rPr>
          <w:rFonts w:asciiTheme="minorEastAsia" w:hAnsiTheme="minorEastAsia" w:cs="Times New Roman" w:hint="eastAsia"/>
          <w:b/>
          <w:bCs/>
          <w:kern w:val="0"/>
          <w:sz w:val="28"/>
          <w:szCs w:val="28"/>
        </w:rPr>
        <w:t>持續消費</w:t>
      </w:r>
    </w:p>
    <w:p w:rsidR="007C6BAB" w:rsidRPr="007146A9" w:rsidRDefault="00070161" w:rsidP="008C46BF">
      <w:pPr>
        <w:widowControl/>
        <w:shd w:val="clear" w:color="auto" w:fill="FFFFFF"/>
        <w:spacing w:beforeLines="30" w:before="72" w:afterLines="30" w:after="72" w:line="400" w:lineRule="atLeast"/>
        <w:ind w:firstLine="480"/>
        <w:jc w:val="center"/>
        <w:textAlignment w:val="baseline"/>
        <w:rPr>
          <w:rFonts w:asciiTheme="minorEastAsia" w:hAnsiTheme="minorEastAsia" w:cs="Times New Roman"/>
          <w:b/>
          <w:bCs/>
          <w:kern w:val="0"/>
          <w:sz w:val="28"/>
          <w:szCs w:val="28"/>
        </w:rPr>
      </w:pPr>
      <w:r w:rsidRPr="007146A9">
        <w:rPr>
          <w:rFonts w:asciiTheme="minorEastAsia" w:hAnsiTheme="minorEastAsia" w:cs="Times New Roman" w:hint="eastAsia"/>
          <w:b/>
          <w:bCs/>
          <w:kern w:val="0"/>
          <w:sz w:val="28"/>
          <w:szCs w:val="28"/>
          <w:lang w:eastAsia="zh-HK"/>
        </w:rPr>
        <w:t>冀為人類</w:t>
      </w:r>
      <w:r w:rsidR="007C6BAB" w:rsidRPr="007146A9">
        <w:rPr>
          <w:rFonts w:asciiTheme="minorEastAsia" w:hAnsiTheme="minorEastAsia" w:cs="Times New Roman" w:hint="eastAsia"/>
          <w:b/>
          <w:bCs/>
          <w:kern w:val="0"/>
          <w:sz w:val="28"/>
          <w:szCs w:val="28"/>
          <w:lang w:eastAsia="zh-HK"/>
        </w:rPr>
        <w:t>構建</w:t>
      </w:r>
      <w:r w:rsidR="007C6BAB" w:rsidRPr="007146A9">
        <w:rPr>
          <w:rFonts w:asciiTheme="minorEastAsia" w:hAnsiTheme="minorEastAsia" w:cs="Times New Roman" w:hint="eastAsia"/>
          <w:b/>
          <w:bCs/>
          <w:kern w:val="0"/>
          <w:sz w:val="28"/>
          <w:szCs w:val="28"/>
        </w:rPr>
        <w:t>公平</w:t>
      </w:r>
      <w:r w:rsidR="007C6BAB" w:rsidRPr="007146A9">
        <w:rPr>
          <w:rFonts w:asciiTheme="minorEastAsia" w:hAnsiTheme="minorEastAsia" w:cs="Times New Roman" w:hint="eastAsia"/>
          <w:b/>
          <w:bCs/>
          <w:kern w:val="0"/>
          <w:sz w:val="28"/>
          <w:szCs w:val="28"/>
          <w:lang w:eastAsia="zh-HK"/>
        </w:rPr>
        <w:t>優質</w:t>
      </w:r>
      <w:r w:rsidRPr="007146A9">
        <w:rPr>
          <w:rFonts w:asciiTheme="minorEastAsia" w:hAnsiTheme="minorEastAsia" w:cs="Times New Roman" w:hint="eastAsia"/>
          <w:b/>
          <w:bCs/>
          <w:kern w:val="0"/>
          <w:sz w:val="28"/>
          <w:szCs w:val="28"/>
          <w:lang w:eastAsia="zh-HK"/>
        </w:rPr>
        <w:t>的</w:t>
      </w:r>
      <w:r w:rsidR="007C6BAB" w:rsidRPr="007146A9">
        <w:rPr>
          <w:rFonts w:asciiTheme="minorEastAsia" w:hAnsiTheme="minorEastAsia" w:cs="Times New Roman" w:hint="eastAsia"/>
          <w:b/>
          <w:bCs/>
          <w:kern w:val="0"/>
          <w:sz w:val="28"/>
          <w:szCs w:val="28"/>
        </w:rPr>
        <w:t>生活環境</w:t>
      </w:r>
    </w:p>
    <w:p w:rsidR="008C46BF" w:rsidRPr="007146A9" w:rsidRDefault="008C46BF" w:rsidP="008C46BF">
      <w:pPr>
        <w:widowControl/>
        <w:shd w:val="clear" w:color="auto" w:fill="FFFFFF"/>
        <w:spacing w:beforeLines="30" w:before="72" w:afterLines="30" w:after="72" w:line="400" w:lineRule="atLeast"/>
        <w:ind w:firstLine="480"/>
        <w:jc w:val="both"/>
        <w:textAlignment w:val="baseline"/>
        <w:rPr>
          <w:rFonts w:asciiTheme="minorEastAsia" w:hAnsiTheme="minorEastAsia" w:cs="Times New Roman"/>
          <w:b/>
          <w:bCs/>
          <w:kern w:val="0"/>
          <w:sz w:val="28"/>
          <w:szCs w:val="28"/>
        </w:rPr>
      </w:pPr>
    </w:p>
    <w:p w:rsidR="003C35DA" w:rsidRPr="007146A9" w:rsidRDefault="000D7505"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bCs/>
          <w:kern w:val="0"/>
          <w:szCs w:val="24"/>
        </w:rPr>
      </w:pPr>
      <w:r w:rsidRPr="007146A9">
        <w:rPr>
          <w:rFonts w:asciiTheme="minorEastAsia" w:hAnsiTheme="minorEastAsia" w:cs="Times New Roman" w:hint="eastAsia"/>
          <w:bCs/>
          <w:kern w:val="0"/>
          <w:szCs w:val="24"/>
          <w:lang w:eastAsia="zh-HK"/>
        </w:rPr>
        <w:t>為</w:t>
      </w:r>
      <w:r w:rsidR="00BC044D" w:rsidRPr="007146A9">
        <w:rPr>
          <w:rFonts w:asciiTheme="minorEastAsia" w:hAnsiTheme="minorEastAsia" w:cs="Times New Roman" w:hint="eastAsia"/>
          <w:bCs/>
          <w:kern w:val="0"/>
          <w:szCs w:val="24"/>
          <w:lang w:eastAsia="zh-HK"/>
        </w:rPr>
        <w:t>喚起</w:t>
      </w:r>
      <w:r w:rsidRPr="007146A9">
        <w:rPr>
          <w:rFonts w:asciiTheme="minorEastAsia" w:hAnsiTheme="minorEastAsia" w:cs="Times New Roman" w:hint="eastAsia"/>
          <w:bCs/>
          <w:kern w:val="0"/>
          <w:szCs w:val="24"/>
          <w:lang w:eastAsia="zh-HK"/>
        </w:rPr>
        <w:t>全球</w:t>
      </w:r>
      <w:r w:rsidR="00070161" w:rsidRPr="007146A9">
        <w:rPr>
          <w:rFonts w:asciiTheme="minorEastAsia" w:hAnsiTheme="minorEastAsia" w:cs="Times New Roman" w:hint="eastAsia"/>
          <w:bCs/>
          <w:kern w:val="0"/>
          <w:szCs w:val="24"/>
          <w:lang w:eastAsia="zh-HK"/>
        </w:rPr>
        <w:t>更廣</w:t>
      </w:r>
      <w:r w:rsidR="00070161" w:rsidRPr="007146A9">
        <w:rPr>
          <w:rFonts w:asciiTheme="minorEastAsia" w:hAnsiTheme="minorEastAsia" w:cs="Times New Roman" w:hint="eastAsia"/>
          <w:bCs/>
          <w:kern w:val="0"/>
          <w:szCs w:val="24"/>
        </w:rPr>
        <w:t>泛</w:t>
      </w:r>
      <w:r w:rsidR="00070161" w:rsidRPr="007146A9">
        <w:rPr>
          <w:rFonts w:asciiTheme="minorEastAsia" w:hAnsiTheme="minorEastAsia" w:cs="Times New Roman" w:hint="eastAsia"/>
          <w:bCs/>
          <w:kern w:val="0"/>
          <w:szCs w:val="24"/>
          <w:lang w:eastAsia="zh-HK"/>
        </w:rPr>
        <w:t>關注可持續消費</w:t>
      </w:r>
      <w:r w:rsidR="005947BB" w:rsidRPr="007146A9">
        <w:rPr>
          <w:rFonts w:asciiTheme="minorEastAsia" w:hAnsiTheme="minorEastAsia" w:cs="Times New Roman" w:hint="eastAsia"/>
          <w:bCs/>
          <w:kern w:val="0"/>
          <w:szCs w:val="24"/>
          <w:lang w:eastAsia="zh-HK"/>
        </w:rPr>
        <w:t>為</w:t>
      </w:r>
      <w:r w:rsidR="00070161" w:rsidRPr="007146A9">
        <w:rPr>
          <w:rFonts w:asciiTheme="minorEastAsia" w:hAnsiTheme="minorEastAsia" w:cs="Times New Roman" w:hint="eastAsia"/>
          <w:bCs/>
          <w:kern w:val="0"/>
          <w:szCs w:val="24"/>
          <w:lang w:eastAsia="zh-HK"/>
        </w:rPr>
        <w:t>地球及人類永續發展的</w:t>
      </w:r>
      <w:r w:rsidR="005947BB" w:rsidRPr="007146A9">
        <w:rPr>
          <w:rFonts w:asciiTheme="minorEastAsia" w:hAnsiTheme="minorEastAsia" w:cs="Times New Roman" w:hint="eastAsia"/>
          <w:bCs/>
          <w:kern w:val="0"/>
          <w:szCs w:val="24"/>
          <w:lang w:eastAsia="zh-HK"/>
        </w:rPr>
        <w:t>影響力</w:t>
      </w:r>
      <w:r w:rsidR="00070161" w:rsidRPr="007146A9">
        <w:rPr>
          <w:rFonts w:asciiTheme="minorEastAsia" w:hAnsiTheme="minorEastAsia" w:cs="Times New Roman" w:hint="eastAsia"/>
          <w:bCs/>
          <w:kern w:val="0"/>
          <w:szCs w:val="24"/>
          <w:lang w:eastAsia="zh-HK"/>
        </w:rPr>
        <w:t>，</w:t>
      </w:r>
      <w:r w:rsidR="008C46BF" w:rsidRPr="007146A9">
        <w:rPr>
          <w:rFonts w:asciiTheme="minorEastAsia" w:hAnsiTheme="minorEastAsia" w:cs="Times New Roman" w:hint="eastAsia"/>
          <w:bCs/>
          <w:kern w:val="0"/>
          <w:szCs w:val="24"/>
        </w:rPr>
        <w:t>國際消費者聯會（</w:t>
      </w:r>
      <w:r w:rsidR="008C46BF" w:rsidRPr="007146A9">
        <w:rPr>
          <w:rFonts w:asciiTheme="minorEastAsia" w:hAnsiTheme="minorEastAsia" w:cs="Times New Roman" w:hint="eastAsia"/>
          <w:bCs/>
          <w:kern w:val="0"/>
          <w:szCs w:val="24"/>
          <w:lang w:eastAsia="zh-HK"/>
        </w:rPr>
        <w:t>簡稱</w:t>
      </w:r>
      <w:r w:rsidR="00070161" w:rsidRPr="007146A9">
        <w:rPr>
          <w:rFonts w:asciiTheme="minorEastAsia" w:hAnsiTheme="minorEastAsia" w:cs="Times New Roman" w:hint="eastAsia"/>
          <w:bCs/>
          <w:kern w:val="0"/>
          <w:szCs w:val="24"/>
        </w:rPr>
        <w:t>：“國際消聯”）</w:t>
      </w:r>
      <w:r w:rsidR="00070161" w:rsidRPr="007146A9">
        <w:rPr>
          <w:rFonts w:asciiTheme="minorEastAsia" w:hAnsiTheme="minorEastAsia" w:cs="Times New Roman" w:hint="eastAsia"/>
          <w:bCs/>
          <w:kern w:val="0"/>
          <w:szCs w:val="24"/>
          <w:lang w:eastAsia="zh-HK"/>
        </w:rPr>
        <w:t>以</w:t>
      </w:r>
      <w:r w:rsidR="00BC044D" w:rsidRPr="007146A9">
        <w:rPr>
          <w:rFonts w:asciiTheme="minorEastAsia" w:hAnsiTheme="minorEastAsia" w:cs="Times New Roman" w:hint="eastAsia"/>
          <w:bCs/>
          <w:kern w:val="0"/>
          <w:szCs w:val="24"/>
        </w:rPr>
        <w:t>“</w:t>
      </w:r>
      <w:r w:rsidR="00BC044D" w:rsidRPr="007146A9">
        <w:rPr>
          <w:rFonts w:asciiTheme="minorEastAsia" w:hAnsiTheme="minorEastAsia" w:cs="Times New Roman"/>
          <w:bCs/>
          <w:kern w:val="0"/>
          <w:szCs w:val="24"/>
        </w:rPr>
        <w:t>The Sustainable Consumer”</w:t>
      </w:r>
      <w:r w:rsidR="00070161" w:rsidRPr="007146A9">
        <w:rPr>
          <w:rFonts w:asciiTheme="minorEastAsia" w:hAnsiTheme="minorEastAsia" w:cs="Times New Roman" w:hint="eastAsia"/>
          <w:bCs/>
          <w:kern w:val="0"/>
          <w:szCs w:val="24"/>
          <w:lang w:eastAsia="zh-HK"/>
        </w:rPr>
        <w:t>作</w:t>
      </w:r>
      <w:r w:rsidR="00BC044D" w:rsidRPr="007146A9">
        <w:rPr>
          <w:rFonts w:asciiTheme="minorEastAsia" w:hAnsiTheme="minorEastAsia" w:cs="Times New Roman" w:hint="eastAsia"/>
          <w:bCs/>
          <w:kern w:val="0"/>
          <w:szCs w:val="24"/>
          <w:lang w:eastAsia="zh-HK"/>
        </w:rPr>
        <w:t>為</w:t>
      </w:r>
      <w:r w:rsidR="008C46BF" w:rsidRPr="007146A9">
        <w:rPr>
          <w:rFonts w:asciiTheme="minorEastAsia" w:hAnsiTheme="minorEastAsia" w:cs="Times New Roman"/>
          <w:bCs/>
          <w:kern w:val="0"/>
          <w:szCs w:val="24"/>
        </w:rPr>
        <w:t>2020</w:t>
      </w:r>
      <w:r w:rsidR="00BC044D" w:rsidRPr="007146A9">
        <w:rPr>
          <w:rFonts w:asciiTheme="minorEastAsia" w:hAnsiTheme="minorEastAsia" w:cs="Times New Roman" w:hint="eastAsia"/>
          <w:bCs/>
          <w:kern w:val="0"/>
          <w:szCs w:val="24"/>
        </w:rPr>
        <w:t>年</w:t>
      </w:r>
      <w:r w:rsidR="008C46BF" w:rsidRPr="007146A9">
        <w:rPr>
          <w:rFonts w:asciiTheme="minorEastAsia" w:hAnsiTheme="minorEastAsia" w:cs="Times New Roman"/>
          <w:bCs/>
          <w:kern w:val="0"/>
          <w:szCs w:val="24"/>
        </w:rPr>
        <w:t>“</w:t>
      </w:r>
      <w:r w:rsidR="008C46BF" w:rsidRPr="007146A9">
        <w:rPr>
          <w:rFonts w:asciiTheme="minorEastAsia" w:hAnsiTheme="minorEastAsia" w:cs="Times New Roman" w:hint="eastAsia"/>
          <w:bCs/>
          <w:kern w:val="0"/>
          <w:szCs w:val="24"/>
        </w:rPr>
        <w:t>世界消費者權益日</w:t>
      </w:r>
      <w:r w:rsidR="008C46BF" w:rsidRPr="007146A9">
        <w:rPr>
          <w:rFonts w:asciiTheme="minorEastAsia" w:hAnsiTheme="minorEastAsia" w:cs="Times New Roman"/>
          <w:bCs/>
          <w:kern w:val="0"/>
          <w:szCs w:val="24"/>
        </w:rPr>
        <w:t>”</w:t>
      </w:r>
      <w:r w:rsidR="00BC044D" w:rsidRPr="007146A9">
        <w:rPr>
          <w:rFonts w:asciiTheme="minorEastAsia" w:hAnsiTheme="minorEastAsia" w:cs="Times New Roman" w:hint="eastAsia"/>
          <w:bCs/>
          <w:kern w:val="0"/>
          <w:szCs w:val="24"/>
          <w:lang w:eastAsia="zh-HK"/>
        </w:rPr>
        <w:t>的年</w:t>
      </w:r>
      <w:r w:rsidR="00BC044D" w:rsidRPr="007146A9">
        <w:rPr>
          <w:rFonts w:asciiTheme="minorEastAsia" w:hAnsiTheme="minorEastAsia" w:cs="Times New Roman" w:hint="eastAsia"/>
          <w:bCs/>
          <w:kern w:val="0"/>
          <w:szCs w:val="24"/>
        </w:rPr>
        <w:t>主題</w:t>
      </w:r>
      <w:r w:rsidR="003C35DA" w:rsidRPr="007146A9">
        <w:rPr>
          <w:rFonts w:asciiTheme="minorEastAsia" w:hAnsiTheme="minorEastAsia" w:cs="Times New Roman" w:hint="eastAsia"/>
          <w:bCs/>
          <w:kern w:val="0"/>
          <w:szCs w:val="24"/>
        </w:rPr>
        <w:t>。</w:t>
      </w:r>
    </w:p>
    <w:p w:rsidR="008C46BF" w:rsidRPr="007146A9" w:rsidRDefault="008C46BF"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bCs/>
          <w:kern w:val="0"/>
          <w:szCs w:val="24"/>
        </w:rPr>
      </w:pPr>
      <w:r w:rsidRPr="007146A9">
        <w:rPr>
          <w:rFonts w:asciiTheme="minorEastAsia" w:hAnsiTheme="minorEastAsia" w:cs="Times New Roman" w:hint="eastAsia"/>
          <w:bCs/>
          <w:kern w:val="0"/>
          <w:szCs w:val="24"/>
          <w:lang w:eastAsia="zh-HK"/>
        </w:rPr>
        <w:t>為了保護地球環境</w:t>
      </w:r>
      <w:r w:rsidRPr="007146A9">
        <w:rPr>
          <w:rFonts w:asciiTheme="minorEastAsia" w:hAnsiTheme="minorEastAsia" w:cs="Times New Roman" w:hint="eastAsia"/>
          <w:bCs/>
          <w:kern w:val="0"/>
          <w:szCs w:val="24"/>
        </w:rPr>
        <w:t>，</w:t>
      </w:r>
      <w:r w:rsidR="00AE15E3">
        <w:rPr>
          <w:rFonts w:asciiTheme="minorEastAsia" w:hAnsiTheme="minorEastAsia" w:cs="Times New Roman" w:hint="eastAsia"/>
          <w:bCs/>
          <w:kern w:val="0"/>
          <w:szCs w:val="24"/>
          <w:lang w:eastAsia="zh-HK"/>
        </w:rPr>
        <w:t>以及為現今與未來的世代提供一個公平的社會生活環境，國際消聯指出，我們</w:t>
      </w:r>
      <w:r w:rsidRPr="007146A9">
        <w:rPr>
          <w:rFonts w:asciiTheme="minorEastAsia" w:hAnsiTheme="minorEastAsia" w:cs="Times New Roman" w:hint="eastAsia"/>
          <w:bCs/>
          <w:kern w:val="0"/>
          <w:szCs w:val="24"/>
          <w:lang w:eastAsia="zh-HK"/>
        </w:rPr>
        <w:t>要思考製造消費品的過程及提供服務的方式。</w:t>
      </w:r>
      <w:r w:rsidRPr="007146A9">
        <w:rPr>
          <w:rFonts w:asciiTheme="minorEastAsia" w:hAnsiTheme="minorEastAsia" w:cs="Times New Roman" w:hint="eastAsia"/>
          <w:bCs/>
          <w:kern w:val="0"/>
          <w:szCs w:val="24"/>
        </w:rPr>
        <w:t>可</w:t>
      </w:r>
      <w:r w:rsidRPr="007146A9">
        <w:rPr>
          <w:rFonts w:asciiTheme="minorEastAsia" w:hAnsiTheme="minorEastAsia" w:cs="Times New Roman" w:hint="eastAsia"/>
          <w:bCs/>
          <w:kern w:val="0"/>
          <w:szCs w:val="24"/>
          <w:lang w:eastAsia="zh-HK"/>
        </w:rPr>
        <w:t>持續消費的目的在於增加資源使用率及有效地提高公</w:t>
      </w:r>
      <w:r w:rsidRPr="007146A9">
        <w:rPr>
          <w:rFonts w:asciiTheme="minorEastAsia" w:hAnsiTheme="minorEastAsia" w:cs="Times New Roman" w:hint="eastAsia"/>
          <w:bCs/>
          <w:kern w:val="0"/>
          <w:szCs w:val="24"/>
        </w:rPr>
        <w:t>平</w:t>
      </w:r>
      <w:r w:rsidRPr="007146A9">
        <w:rPr>
          <w:rFonts w:asciiTheme="minorEastAsia" w:hAnsiTheme="minorEastAsia" w:cs="Times New Roman" w:hint="eastAsia"/>
          <w:bCs/>
          <w:kern w:val="0"/>
          <w:szCs w:val="24"/>
          <w:lang w:eastAsia="zh-HK"/>
        </w:rPr>
        <w:t>貿</w:t>
      </w:r>
      <w:r w:rsidRPr="007146A9">
        <w:rPr>
          <w:rFonts w:asciiTheme="minorEastAsia" w:hAnsiTheme="minorEastAsia" w:cs="Times New Roman" w:hint="eastAsia"/>
          <w:bCs/>
          <w:kern w:val="0"/>
          <w:szCs w:val="24"/>
        </w:rPr>
        <w:t>易</w:t>
      </w:r>
      <w:r w:rsidRPr="007146A9">
        <w:rPr>
          <w:rFonts w:asciiTheme="minorEastAsia" w:hAnsiTheme="minorEastAsia" w:cs="Times New Roman" w:hint="eastAsia"/>
          <w:bCs/>
          <w:kern w:val="0"/>
          <w:szCs w:val="24"/>
          <w:lang w:eastAsia="zh-HK"/>
        </w:rPr>
        <w:t>，同時</w:t>
      </w:r>
      <w:r w:rsidRPr="007146A9">
        <w:rPr>
          <w:rFonts w:asciiTheme="minorEastAsia" w:hAnsiTheme="minorEastAsia" w:cs="Times New Roman" w:hint="eastAsia"/>
          <w:bCs/>
          <w:kern w:val="0"/>
          <w:szCs w:val="24"/>
        </w:rPr>
        <w:t>，</w:t>
      </w:r>
      <w:r w:rsidRPr="007146A9">
        <w:rPr>
          <w:rFonts w:asciiTheme="minorEastAsia" w:hAnsiTheme="minorEastAsia" w:cs="Times New Roman" w:hint="eastAsia"/>
          <w:bCs/>
          <w:kern w:val="0"/>
          <w:szCs w:val="24"/>
          <w:lang w:eastAsia="zh-HK"/>
        </w:rPr>
        <w:t>藉此減輕貧困，讓所有人透過獲得食物、水、能源及醫藥等資源，從而獲得具品質的生活</w:t>
      </w:r>
      <w:r w:rsidRPr="007146A9">
        <w:rPr>
          <w:rFonts w:asciiTheme="minorEastAsia" w:hAnsiTheme="minorEastAsia" w:cs="Times New Roman" w:hint="eastAsia"/>
          <w:bCs/>
          <w:kern w:val="0"/>
          <w:szCs w:val="24"/>
        </w:rPr>
        <w:t>。</w:t>
      </w:r>
      <w:r w:rsidRPr="007146A9">
        <w:rPr>
          <w:rFonts w:asciiTheme="minorEastAsia" w:hAnsiTheme="minorEastAsia" w:cs="Times New Roman" w:hint="eastAsia"/>
          <w:bCs/>
          <w:kern w:val="0"/>
          <w:szCs w:val="24"/>
          <w:lang w:eastAsia="zh-HK"/>
        </w:rPr>
        <w:t>因此</w:t>
      </w:r>
      <w:r w:rsidRPr="007146A9">
        <w:rPr>
          <w:rFonts w:asciiTheme="minorEastAsia" w:hAnsiTheme="minorEastAsia" w:cs="Times New Roman" w:hint="eastAsia"/>
          <w:bCs/>
          <w:kern w:val="0"/>
          <w:szCs w:val="24"/>
        </w:rPr>
        <w:t>，</w:t>
      </w:r>
      <w:r w:rsidRPr="007146A9">
        <w:rPr>
          <w:rFonts w:asciiTheme="minorEastAsia" w:hAnsiTheme="minorEastAsia" w:cs="Times New Roman" w:hint="eastAsia"/>
          <w:bCs/>
          <w:kern w:val="0"/>
          <w:szCs w:val="24"/>
          <w:lang w:eastAsia="zh-HK"/>
        </w:rPr>
        <w:t>可持續消費不但能確保後世有一個合適的生活環境，亦為人們帶來即時的效益。</w:t>
      </w:r>
    </w:p>
    <w:p w:rsidR="008C46BF" w:rsidRPr="007146A9" w:rsidRDefault="00AE15E3" w:rsidP="008C46BF">
      <w:pPr>
        <w:widowControl/>
        <w:shd w:val="clear" w:color="auto" w:fill="FFFFFF"/>
        <w:spacing w:beforeLines="30" w:before="72" w:afterLines="30" w:after="72" w:line="400" w:lineRule="atLeast"/>
        <w:ind w:firstLine="480"/>
        <w:jc w:val="both"/>
        <w:textAlignment w:val="baseline"/>
        <w:rPr>
          <w:rFonts w:asciiTheme="minorEastAsia" w:hAnsiTheme="minorEastAsia" w:cs="Times New Roman"/>
          <w:lang w:eastAsia="zh-HK"/>
        </w:rPr>
      </w:pPr>
      <w:r>
        <w:rPr>
          <w:rFonts w:asciiTheme="minorEastAsia" w:hAnsiTheme="minorEastAsia" w:cs="Times New Roman" w:hint="eastAsia"/>
          <w:lang w:eastAsia="zh-HK"/>
        </w:rPr>
        <w:t>根據國際消聯</w:t>
      </w:r>
      <w:r w:rsidR="00064188">
        <w:rPr>
          <w:rFonts w:asciiTheme="minorEastAsia" w:hAnsiTheme="minorEastAsia" w:cs="Times New Roman" w:hint="eastAsia"/>
          <w:lang w:eastAsia="zh-HK"/>
        </w:rPr>
        <w:t>資料，</w:t>
      </w:r>
      <w:r w:rsidR="008C46BF" w:rsidRPr="007146A9">
        <w:rPr>
          <w:rFonts w:asciiTheme="minorEastAsia" w:hAnsiTheme="minorEastAsia" w:cs="Times New Roman" w:hint="eastAsia"/>
          <w:lang w:eastAsia="zh-HK"/>
        </w:rPr>
        <w:t>現時食物系統所產生的溫室氣體排放量佔全球總排放量</w:t>
      </w:r>
      <w:r w:rsidR="008C46BF" w:rsidRPr="007146A9">
        <w:rPr>
          <w:rFonts w:asciiTheme="minorEastAsia" w:hAnsiTheme="minorEastAsia" w:cs="Times New Roman"/>
          <w:lang w:eastAsia="zh-HK"/>
        </w:rPr>
        <w:t>37%</w:t>
      </w:r>
      <w:r w:rsidR="008C46BF" w:rsidRPr="007146A9">
        <w:rPr>
          <w:rFonts w:asciiTheme="minorEastAsia" w:hAnsiTheme="minorEastAsia" w:cs="Times New Roman" w:hint="eastAsia"/>
          <w:lang w:eastAsia="zh-HK"/>
        </w:rPr>
        <w:t>，當中以畜牧業所導致的砍伐樹林、溫室氣體排放</w:t>
      </w:r>
      <w:r w:rsidR="008C46BF" w:rsidRPr="007146A9">
        <w:rPr>
          <w:rFonts w:asciiTheme="minorEastAsia" w:hAnsiTheme="minorEastAsia" w:cs="Times New Roman" w:hint="eastAsia"/>
        </w:rPr>
        <w:t>，</w:t>
      </w:r>
      <w:r w:rsidR="008C46BF" w:rsidRPr="007146A9">
        <w:rPr>
          <w:rFonts w:asciiTheme="minorEastAsia" w:hAnsiTheme="minorEastAsia" w:cs="Times New Roman" w:hint="eastAsia"/>
          <w:lang w:eastAsia="zh-HK"/>
        </w:rPr>
        <w:t>以及過度用水等問題最為嚴重。而人類使用的塑膠主要來自食品製造業，約有</w:t>
      </w:r>
      <w:r w:rsidR="008C46BF" w:rsidRPr="007146A9">
        <w:rPr>
          <w:rFonts w:asciiTheme="minorEastAsia" w:hAnsiTheme="minorEastAsia" w:cs="Times New Roman"/>
          <w:lang w:eastAsia="zh-HK"/>
        </w:rPr>
        <w:t>60%</w:t>
      </w:r>
      <w:r w:rsidR="008C46BF" w:rsidRPr="007146A9">
        <w:rPr>
          <w:rFonts w:asciiTheme="minorEastAsia" w:hAnsiTheme="minorEastAsia" w:cs="Times New Roman" w:hint="eastAsia"/>
          <w:lang w:eastAsia="zh-HK"/>
        </w:rPr>
        <w:t>的塑膠製品最後被棄置在堆填區或環境中。預</w:t>
      </w:r>
      <w:r w:rsidR="008C46BF" w:rsidRPr="007146A9">
        <w:rPr>
          <w:rFonts w:asciiTheme="minorEastAsia" w:hAnsiTheme="minorEastAsia" w:cs="Times New Roman" w:hint="eastAsia"/>
        </w:rPr>
        <w:t>計</w:t>
      </w:r>
      <w:r w:rsidR="008C46BF" w:rsidRPr="007146A9">
        <w:rPr>
          <w:rFonts w:asciiTheme="minorEastAsia" w:hAnsiTheme="minorEastAsia" w:cs="Times New Roman" w:hint="eastAsia"/>
          <w:lang w:eastAsia="zh-HK"/>
        </w:rPr>
        <w:t>到</w:t>
      </w:r>
      <w:r w:rsidR="008C46BF" w:rsidRPr="007146A9">
        <w:rPr>
          <w:rFonts w:asciiTheme="minorEastAsia" w:hAnsiTheme="minorEastAsia" w:cs="Times New Roman"/>
          <w:lang w:eastAsia="zh-HK"/>
        </w:rPr>
        <w:t>2050</w:t>
      </w:r>
      <w:r w:rsidR="008C46BF" w:rsidRPr="007146A9">
        <w:rPr>
          <w:rFonts w:asciiTheme="minorEastAsia" w:hAnsiTheme="minorEastAsia" w:cs="Times New Roman" w:hint="eastAsia"/>
          <w:lang w:eastAsia="zh-HK"/>
        </w:rPr>
        <w:t>年</w:t>
      </w:r>
      <w:r w:rsidR="008C46BF" w:rsidRPr="007146A9">
        <w:rPr>
          <w:rFonts w:asciiTheme="minorEastAsia" w:hAnsiTheme="minorEastAsia" w:cs="Times New Roman" w:hint="eastAsia"/>
        </w:rPr>
        <w:t>，</w:t>
      </w:r>
      <w:r w:rsidR="008C46BF" w:rsidRPr="007146A9">
        <w:rPr>
          <w:rFonts w:asciiTheme="minorEastAsia" w:hAnsiTheme="minorEastAsia" w:cs="Times New Roman" w:hint="eastAsia"/>
          <w:lang w:eastAsia="zh-HK"/>
        </w:rPr>
        <w:t>全球的廢物量將比同期人口增加多出一倍</w:t>
      </w:r>
      <w:r w:rsidR="008C46BF" w:rsidRPr="007146A9">
        <w:rPr>
          <w:rFonts w:asciiTheme="minorEastAsia" w:hAnsiTheme="minorEastAsia" w:cs="Times New Roman" w:hint="eastAsia"/>
        </w:rPr>
        <w:t>，</w:t>
      </w:r>
      <w:r w:rsidR="008C46BF" w:rsidRPr="007146A9">
        <w:rPr>
          <w:rFonts w:asciiTheme="minorEastAsia" w:hAnsiTheme="minorEastAsia" w:cs="Times New Roman" w:hint="eastAsia"/>
          <w:lang w:eastAsia="zh-HK"/>
        </w:rPr>
        <w:t>達到</w:t>
      </w:r>
      <w:r w:rsidR="008C46BF" w:rsidRPr="007146A9">
        <w:rPr>
          <w:rFonts w:asciiTheme="minorEastAsia" w:hAnsiTheme="minorEastAsia" w:cs="Times New Roman"/>
          <w:lang w:eastAsia="zh-HK"/>
        </w:rPr>
        <w:t>34</w:t>
      </w:r>
      <w:r w:rsidR="008C46BF" w:rsidRPr="007146A9">
        <w:rPr>
          <w:rFonts w:asciiTheme="minorEastAsia" w:hAnsiTheme="minorEastAsia" w:cs="Times New Roman" w:hint="eastAsia"/>
          <w:lang w:eastAsia="zh-HK"/>
        </w:rPr>
        <w:t>億噸，但同時全球所生產的食物約有</w:t>
      </w:r>
      <w:r w:rsidR="008C46BF" w:rsidRPr="007146A9">
        <w:rPr>
          <w:rFonts w:asciiTheme="minorEastAsia" w:hAnsiTheme="minorEastAsia" w:cs="Times New Roman"/>
          <w:lang w:eastAsia="zh-HK"/>
        </w:rPr>
        <w:t>30</w:t>
      </w:r>
      <w:r w:rsidR="008933E3" w:rsidRPr="008933E3">
        <w:rPr>
          <w:rFonts w:asciiTheme="minorEastAsia" w:hAnsiTheme="minorEastAsia" w:cs="Times New Roman"/>
          <w:lang w:eastAsia="zh-HK"/>
        </w:rPr>
        <w:t>%</w:t>
      </w:r>
      <w:r w:rsidR="008933E3">
        <w:rPr>
          <w:rFonts w:asciiTheme="minorEastAsia" w:hAnsiTheme="minorEastAsia" w:cs="Times New Roman" w:hint="eastAsia"/>
          <w:lang w:eastAsia="zh-HK"/>
        </w:rPr>
        <w:t>至</w:t>
      </w:r>
      <w:r w:rsidR="008C46BF" w:rsidRPr="007146A9">
        <w:rPr>
          <w:rFonts w:asciiTheme="minorEastAsia" w:hAnsiTheme="minorEastAsia" w:cs="Times New Roman"/>
          <w:lang w:eastAsia="zh-HK"/>
        </w:rPr>
        <w:t>40%</w:t>
      </w:r>
      <w:r w:rsidR="008C46BF" w:rsidRPr="007146A9">
        <w:rPr>
          <w:rFonts w:asciiTheme="minorEastAsia" w:hAnsiTheme="minorEastAsia" w:cs="Times New Roman" w:hint="eastAsia"/>
          <w:lang w:eastAsia="zh-HK"/>
        </w:rPr>
        <w:t>被浪費。現時，人類每年產生大約</w:t>
      </w:r>
      <w:r w:rsidR="008C46BF" w:rsidRPr="007146A9">
        <w:rPr>
          <w:rFonts w:asciiTheme="minorEastAsia" w:hAnsiTheme="minorEastAsia" w:cs="Times New Roman"/>
          <w:lang w:eastAsia="zh-HK"/>
        </w:rPr>
        <w:t>5</w:t>
      </w:r>
      <w:r w:rsidR="008C46BF" w:rsidRPr="007146A9">
        <w:rPr>
          <w:rFonts w:asciiTheme="minorEastAsia" w:hAnsiTheme="minorEastAsia" w:cs="Times New Roman" w:hint="eastAsia"/>
          <w:lang w:eastAsia="zh-HK"/>
        </w:rPr>
        <w:t>千萬噸電子廢物，預計到</w:t>
      </w:r>
      <w:r w:rsidR="008C46BF" w:rsidRPr="007146A9">
        <w:rPr>
          <w:rFonts w:asciiTheme="minorEastAsia" w:hAnsiTheme="minorEastAsia" w:cs="Times New Roman"/>
          <w:lang w:eastAsia="zh-HK"/>
        </w:rPr>
        <w:t>2050</w:t>
      </w:r>
      <w:r w:rsidR="008C46BF" w:rsidRPr="007146A9">
        <w:rPr>
          <w:rFonts w:asciiTheme="minorEastAsia" w:hAnsiTheme="minorEastAsia" w:cs="Times New Roman" w:hint="eastAsia"/>
          <w:lang w:eastAsia="zh-HK"/>
        </w:rPr>
        <w:t>年的數量將達到</w:t>
      </w:r>
      <w:r w:rsidR="008C46BF" w:rsidRPr="007146A9">
        <w:rPr>
          <w:rFonts w:asciiTheme="minorEastAsia" w:hAnsiTheme="minorEastAsia" w:cs="Times New Roman"/>
          <w:lang w:eastAsia="zh-HK"/>
        </w:rPr>
        <w:t>1</w:t>
      </w:r>
      <w:r w:rsidR="008C46BF" w:rsidRPr="007146A9">
        <w:rPr>
          <w:rFonts w:asciiTheme="minorEastAsia" w:hAnsiTheme="minorEastAsia" w:cs="Times New Roman" w:hint="eastAsia"/>
          <w:lang w:eastAsia="zh-HK"/>
        </w:rPr>
        <w:t>億</w:t>
      </w:r>
      <w:r w:rsidR="008C46BF" w:rsidRPr="007146A9">
        <w:rPr>
          <w:rFonts w:asciiTheme="minorEastAsia" w:hAnsiTheme="minorEastAsia" w:cs="Times New Roman"/>
          <w:lang w:eastAsia="zh-HK"/>
        </w:rPr>
        <w:t>2</w:t>
      </w:r>
      <w:r w:rsidR="008C46BF" w:rsidRPr="007146A9">
        <w:rPr>
          <w:rFonts w:asciiTheme="minorEastAsia" w:hAnsiTheme="minorEastAsia" w:cs="Times New Roman" w:hint="eastAsia"/>
          <w:lang w:eastAsia="zh-HK"/>
        </w:rPr>
        <w:t>千萬噸。而電子廢物會釋放出有毒的化學物，這不但影響到</w:t>
      </w:r>
      <w:r>
        <w:rPr>
          <w:rFonts w:asciiTheme="minorEastAsia" w:hAnsiTheme="minorEastAsia" w:cs="Times New Roman" w:hint="eastAsia"/>
          <w:lang w:eastAsia="zh-HK"/>
        </w:rPr>
        <w:t>相關廢物棄置區的周邊地方，還危害到</w:t>
      </w:r>
      <w:r w:rsidR="00A5133B" w:rsidRPr="007146A9">
        <w:rPr>
          <w:rFonts w:asciiTheme="minorEastAsia" w:hAnsiTheme="minorEastAsia" w:cs="Times New Roman" w:hint="eastAsia"/>
          <w:lang w:eastAsia="zh-HK"/>
        </w:rPr>
        <w:t>處理這類廢物的工作人員</w:t>
      </w:r>
      <w:r w:rsidR="008C46BF" w:rsidRPr="007146A9">
        <w:rPr>
          <w:rFonts w:asciiTheme="minorEastAsia" w:hAnsiTheme="minorEastAsia" w:cs="Times New Roman" w:hint="eastAsia"/>
          <w:lang w:eastAsia="zh-HK"/>
        </w:rPr>
        <w:t>健康。</w:t>
      </w:r>
    </w:p>
    <w:p w:rsidR="008C46BF" w:rsidRPr="007146A9" w:rsidRDefault="008C46BF" w:rsidP="008C46BF">
      <w:pPr>
        <w:widowControl/>
        <w:shd w:val="clear" w:color="auto" w:fill="FFFFFF"/>
        <w:spacing w:beforeLines="30" w:before="72" w:afterLines="30" w:after="72" w:line="400" w:lineRule="atLeast"/>
        <w:ind w:firstLine="480"/>
        <w:jc w:val="both"/>
        <w:textAlignment w:val="baseline"/>
        <w:rPr>
          <w:rFonts w:asciiTheme="minorEastAsia" w:hAnsiTheme="minorEastAsia" w:cs="Times New Roman"/>
        </w:rPr>
      </w:pPr>
      <w:r w:rsidRPr="007146A9">
        <w:rPr>
          <w:rFonts w:asciiTheme="minorEastAsia" w:hAnsiTheme="minorEastAsia" w:cs="Times New Roman" w:hint="eastAsia"/>
          <w:lang w:eastAsia="zh-HK"/>
        </w:rPr>
        <w:t>消費</w:t>
      </w:r>
      <w:r w:rsidR="0093168E">
        <w:rPr>
          <w:rFonts w:asciiTheme="minorEastAsia" w:hAnsiTheme="minorEastAsia" w:cs="Times New Roman" w:hint="eastAsia"/>
          <w:lang w:eastAsia="zh-HK"/>
        </w:rPr>
        <w:t>者保護及消費者運動對於建立一個可持續的生活環境起到重要的作用，</w:t>
      </w:r>
      <w:r w:rsidR="00FE6829">
        <w:rPr>
          <w:rFonts w:asciiTheme="minorEastAsia" w:hAnsiTheme="minorEastAsia" w:cs="Times New Roman" w:hint="eastAsia"/>
          <w:lang w:eastAsia="zh-HK"/>
        </w:rPr>
        <w:t>包</w:t>
      </w:r>
      <w:r w:rsidR="00FE6829">
        <w:rPr>
          <w:rFonts w:asciiTheme="minorEastAsia" w:hAnsiTheme="minorEastAsia" w:cs="Times New Roman" w:hint="eastAsia"/>
        </w:rPr>
        <w:t>括</w:t>
      </w:r>
      <w:r w:rsidR="0093168E">
        <w:rPr>
          <w:rFonts w:asciiTheme="minorEastAsia" w:hAnsiTheme="minorEastAsia" w:cs="Times New Roman" w:hint="eastAsia"/>
          <w:lang w:eastAsia="zh-HK"/>
        </w:rPr>
        <w:t>讓</w:t>
      </w:r>
      <w:r w:rsidRPr="007146A9">
        <w:rPr>
          <w:rFonts w:asciiTheme="minorEastAsia" w:hAnsiTheme="minorEastAsia" w:cs="Times New Roman" w:hint="eastAsia"/>
          <w:lang w:eastAsia="zh-HK"/>
        </w:rPr>
        <w:t>消費者獲得基本商品和服務、保護弱勢和處於劣勢的消費者，及教育消費者作出有利於環境、社會和經濟可持續發展的消費選擇等。</w:t>
      </w:r>
    </w:p>
    <w:p w:rsidR="008C46BF" w:rsidRPr="007146A9" w:rsidRDefault="00F44F49" w:rsidP="008C46BF">
      <w:pPr>
        <w:widowControl/>
        <w:shd w:val="clear" w:color="auto" w:fill="FFFFFF"/>
        <w:spacing w:beforeLines="30" w:before="72" w:afterLines="30" w:after="72" w:line="400" w:lineRule="atLeast"/>
        <w:ind w:firstLine="480"/>
        <w:jc w:val="both"/>
        <w:textAlignment w:val="baseline"/>
        <w:rPr>
          <w:rFonts w:asciiTheme="minorEastAsia" w:hAnsiTheme="minorEastAsia" w:cs="Times New Roman"/>
          <w:bCs/>
          <w:kern w:val="0"/>
          <w:szCs w:val="24"/>
          <w:lang w:eastAsia="zh-HK"/>
        </w:rPr>
      </w:pPr>
      <w:r>
        <w:rPr>
          <w:rFonts w:asciiTheme="minorEastAsia" w:hAnsiTheme="minorEastAsia" w:cs="Times New Roman" w:hint="eastAsia"/>
          <w:bCs/>
          <w:kern w:val="0"/>
          <w:szCs w:val="24"/>
          <w:lang w:eastAsia="zh-HK"/>
        </w:rPr>
        <w:t>可持續消費</w:t>
      </w:r>
      <w:r w:rsidR="00DE0E71">
        <w:rPr>
          <w:rFonts w:asciiTheme="minorEastAsia" w:hAnsiTheme="minorEastAsia" w:cs="Times New Roman" w:hint="eastAsia"/>
          <w:bCs/>
          <w:kern w:val="0"/>
          <w:szCs w:val="24"/>
          <w:lang w:eastAsia="zh-HK"/>
        </w:rPr>
        <w:t>重視</w:t>
      </w:r>
      <w:r w:rsidR="008C46BF" w:rsidRPr="007146A9">
        <w:rPr>
          <w:rFonts w:asciiTheme="minorEastAsia" w:hAnsiTheme="minorEastAsia" w:cs="Times New Roman" w:hint="eastAsia"/>
          <w:bCs/>
          <w:kern w:val="0"/>
          <w:szCs w:val="24"/>
          <w:lang w:eastAsia="zh-HK"/>
        </w:rPr>
        <w:t>消費者</w:t>
      </w:r>
      <w:r>
        <w:rPr>
          <w:rFonts w:asciiTheme="minorEastAsia" w:hAnsiTheme="minorEastAsia" w:cs="Times New Roman" w:hint="eastAsia"/>
          <w:bCs/>
          <w:kern w:val="0"/>
          <w:szCs w:val="24"/>
          <w:lang w:eastAsia="zh-HK"/>
        </w:rPr>
        <w:t>的</w:t>
      </w:r>
      <w:r w:rsidR="008C46BF" w:rsidRPr="007146A9">
        <w:rPr>
          <w:rFonts w:asciiTheme="minorEastAsia" w:hAnsiTheme="minorEastAsia" w:cs="Times New Roman" w:hint="eastAsia"/>
          <w:bCs/>
          <w:kern w:val="0"/>
          <w:szCs w:val="24"/>
          <w:lang w:eastAsia="zh-HK"/>
        </w:rPr>
        <w:t>參與</w:t>
      </w:r>
      <w:r w:rsidR="008C46BF" w:rsidRPr="007146A9">
        <w:rPr>
          <w:rFonts w:asciiTheme="minorEastAsia" w:hAnsiTheme="minorEastAsia" w:cs="Times New Roman" w:hint="eastAsia"/>
          <w:bCs/>
          <w:kern w:val="0"/>
          <w:szCs w:val="24"/>
        </w:rPr>
        <w:t>，</w:t>
      </w:r>
      <w:r w:rsidR="008C46BF" w:rsidRPr="007146A9">
        <w:rPr>
          <w:rFonts w:asciiTheme="minorEastAsia" w:hAnsiTheme="minorEastAsia" w:cs="Times New Roman" w:hint="eastAsia"/>
          <w:bCs/>
          <w:kern w:val="0"/>
          <w:szCs w:val="24"/>
          <w:lang w:eastAsia="zh-HK"/>
        </w:rPr>
        <w:t>對</w:t>
      </w:r>
      <w:r w:rsidR="008C46BF" w:rsidRPr="007146A9">
        <w:rPr>
          <w:rFonts w:asciiTheme="minorEastAsia" w:hAnsiTheme="minorEastAsia" w:cs="Times New Roman" w:hint="eastAsia"/>
          <w:bCs/>
          <w:kern w:val="0"/>
          <w:szCs w:val="24"/>
        </w:rPr>
        <w:t>實現可持續發展目標</w:t>
      </w:r>
      <w:r w:rsidR="008C46BF" w:rsidRPr="007146A9">
        <w:rPr>
          <w:rFonts w:asciiTheme="minorEastAsia" w:hAnsiTheme="minorEastAsia" w:cs="Times New Roman" w:hint="eastAsia"/>
          <w:bCs/>
          <w:kern w:val="0"/>
          <w:szCs w:val="24"/>
          <w:lang w:eastAsia="zh-HK"/>
        </w:rPr>
        <w:t>作出</w:t>
      </w:r>
      <w:r w:rsidR="008C46BF" w:rsidRPr="007146A9">
        <w:rPr>
          <w:rFonts w:asciiTheme="minorEastAsia" w:hAnsiTheme="minorEastAsia" w:cs="Times New Roman" w:hint="eastAsia"/>
          <w:bCs/>
          <w:kern w:val="0"/>
          <w:szCs w:val="24"/>
        </w:rPr>
        <w:t>所需的選擇。</w:t>
      </w:r>
      <w:r w:rsidR="008C46BF" w:rsidRPr="007146A9">
        <w:rPr>
          <w:rFonts w:asciiTheme="minorEastAsia" w:hAnsiTheme="minorEastAsia" w:cs="Times New Roman" w:hint="eastAsia"/>
          <w:bCs/>
          <w:kern w:val="0"/>
          <w:szCs w:val="24"/>
          <w:lang w:eastAsia="zh-HK"/>
        </w:rPr>
        <w:t>同時</w:t>
      </w:r>
      <w:r w:rsidR="008C46BF" w:rsidRPr="007146A9">
        <w:rPr>
          <w:rFonts w:asciiTheme="minorEastAsia" w:hAnsiTheme="minorEastAsia" w:cs="Times New Roman" w:hint="eastAsia"/>
          <w:bCs/>
          <w:kern w:val="0"/>
          <w:szCs w:val="24"/>
        </w:rPr>
        <w:t>，</w:t>
      </w:r>
      <w:r w:rsidR="00A5133B" w:rsidRPr="007146A9">
        <w:rPr>
          <w:rFonts w:asciiTheme="minorEastAsia" w:hAnsiTheme="minorEastAsia" w:cs="Times New Roman" w:hint="eastAsia"/>
          <w:bCs/>
          <w:kern w:val="0"/>
          <w:szCs w:val="24"/>
          <w:lang w:eastAsia="zh-HK"/>
        </w:rPr>
        <w:t>為了令生產商、零售商及政策制定者盡其</w:t>
      </w:r>
      <w:r w:rsidR="008C46BF" w:rsidRPr="007146A9">
        <w:rPr>
          <w:rFonts w:asciiTheme="minorEastAsia" w:hAnsiTheme="minorEastAsia" w:cs="Times New Roman" w:hint="eastAsia"/>
          <w:bCs/>
          <w:kern w:val="0"/>
          <w:szCs w:val="24"/>
          <w:lang w:eastAsia="zh-HK"/>
        </w:rPr>
        <w:t>所能去確保產品的安全及耐用性</w:t>
      </w:r>
      <w:r w:rsidR="008C46BF" w:rsidRPr="007146A9">
        <w:rPr>
          <w:rFonts w:asciiTheme="minorEastAsia" w:hAnsiTheme="minorEastAsia" w:cs="Times New Roman" w:hint="eastAsia"/>
          <w:bCs/>
          <w:kern w:val="0"/>
          <w:szCs w:val="24"/>
        </w:rPr>
        <w:t>，</w:t>
      </w:r>
      <w:r w:rsidR="008C46BF" w:rsidRPr="007146A9">
        <w:rPr>
          <w:rFonts w:asciiTheme="minorEastAsia" w:hAnsiTheme="minorEastAsia" w:cs="Times New Roman" w:hint="eastAsia"/>
          <w:bCs/>
          <w:kern w:val="0"/>
          <w:szCs w:val="24"/>
          <w:lang w:eastAsia="zh-HK"/>
        </w:rPr>
        <w:t>做到節約能源，並將可持續性消費的概念成為消費者更簡單的選</w:t>
      </w:r>
      <w:r w:rsidR="008C46BF" w:rsidRPr="007146A9">
        <w:rPr>
          <w:rFonts w:asciiTheme="minorEastAsia" w:hAnsiTheme="minorEastAsia" w:cs="Times New Roman" w:hint="eastAsia"/>
          <w:bCs/>
          <w:kern w:val="0"/>
          <w:szCs w:val="24"/>
        </w:rPr>
        <w:t>擇，</w:t>
      </w:r>
      <w:r w:rsidR="00A5133B" w:rsidRPr="007146A9">
        <w:rPr>
          <w:rFonts w:asciiTheme="minorEastAsia" w:hAnsiTheme="minorEastAsia" w:cs="Times New Roman" w:hint="eastAsia"/>
          <w:bCs/>
          <w:kern w:val="0"/>
          <w:szCs w:val="24"/>
          <w:lang w:eastAsia="zh-HK"/>
        </w:rPr>
        <w:t>減低</w:t>
      </w:r>
      <w:r w:rsidR="008C46BF" w:rsidRPr="007146A9">
        <w:rPr>
          <w:rFonts w:asciiTheme="minorEastAsia" w:hAnsiTheme="minorEastAsia" w:cs="Times New Roman" w:hint="eastAsia"/>
          <w:bCs/>
          <w:kern w:val="0"/>
          <w:szCs w:val="24"/>
          <w:lang w:eastAsia="zh-HK"/>
        </w:rPr>
        <w:t>其帶來的困惑。</w:t>
      </w:r>
    </w:p>
    <w:p w:rsidR="008C46BF" w:rsidRPr="007146A9" w:rsidRDefault="00A5133B" w:rsidP="008C46BF">
      <w:pPr>
        <w:widowControl/>
        <w:shd w:val="clear" w:color="auto" w:fill="FFFFFF"/>
        <w:spacing w:beforeLines="30" w:before="72" w:afterLines="30" w:after="72" w:line="400" w:lineRule="atLeast"/>
        <w:ind w:firstLine="480"/>
        <w:jc w:val="both"/>
        <w:textAlignment w:val="baseline"/>
        <w:rPr>
          <w:rFonts w:asciiTheme="minorEastAsia" w:hAnsiTheme="minorEastAsia" w:cs="Times New Roman"/>
          <w:bCs/>
          <w:strike/>
          <w:kern w:val="0"/>
          <w:szCs w:val="24"/>
          <w:lang w:eastAsia="zh-HK"/>
        </w:rPr>
      </w:pPr>
      <w:r w:rsidRPr="007146A9">
        <w:rPr>
          <w:rFonts w:asciiTheme="minorEastAsia" w:hAnsiTheme="minorEastAsia" w:cs="Times New Roman" w:hint="eastAsia"/>
          <w:szCs w:val="24"/>
          <w:lang w:eastAsia="zh-HK"/>
        </w:rPr>
        <w:lastRenderedPageBreak/>
        <w:t>澳門</w:t>
      </w:r>
      <w:r w:rsidR="008C46BF" w:rsidRPr="007146A9">
        <w:rPr>
          <w:rFonts w:asciiTheme="minorEastAsia" w:hAnsiTheme="minorEastAsia" w:cs="Times New Roman" w:hint="eastAsia"/>
          <w:szCs w:val="24"/>
          <w:lang w:eastAsia="zh-HK"/>
        </w:rPr>
        <w:t>於去（</w:t>
      </w:r>
      <w:r w:rsidR="008C46BF" w:rsidRPr="007146A9">
        <w:rPr>
          <w:rFonts w:asciiTheme="minorEastAsia" w:hAnsiTheme="minorEastAsia" w:cs="Times New Roman"/>
          <w:szCs w:val="24"/>
          <w:lang w:eastAsia="zh-HK"/>
        </w:rPr>
        <w:t>2019</w:t>
      </w:r>
      <w:r w:rsidR="008C46BF" w:rsidRPr="007146A9">
        <w:rPr>
          <w:rFonts w:asciiTheme="minorEastAsia" w:hAnsiTheme="minorEastAsia" w:cs="Times New Roman" w:hint="eastAsia"/>
          <w:szCs w:val="24"/>
          <w:lang w:eastAsia="zh-HK"/>
        </w:rPr>
        <w:t>）年</w:t>
      </w:r>
      <w:r w:rsidRPr="007146A9">
        <w:rPr>
          <w:rFonts w:asciiTheme="minorEastAsia" w:hAnsiTheme="minorEastAsia" w:cs="Times New Roman" w:hint="eastAsia"/>
          <w:szCs w:val="24"/>
          <w:lang w:eastAsia="zh-HK"/>
        </w:rPr>
        <w:t>已實施《限制提供塑膠袋》法律，消委會</w:t>
      </w:r>
      <w:r w:rsidR="00860D91">
        <w:rPr>
          <w:rFonts w:asciiTheme="minorEastAsia" w:hAnsiTheme="minorEastAsia" w:cs="Times New Roman" w:hint="eastAsia"/>
          <w:szCs w:val="24"/>
          <w:lang w:eastAsia="zh-HK"/>
        </w:rPr>
        <w:t>將繼續與各部門合作，向消費者宣傳使用塑膠袋會</w:t>
      </w:r>
      <w:r w:rsidR="00860D91" w:rsidRPr="00860D91">
        <w:rPr>
          <w:rFonts w:asciiTheme="minorEastAsia" w:hAnsiTheme="minorEastAsia" w:cs="Times New Roman" w:hint="eastAsia"/>
          <w:szCs w:val="24"/>
          <w:lang w:eastAsia="zh-HK"/>
        </w:rPr>
        <w:t>破壞</w:t>
      </w:r>
      <w:r w:rsidR="00AE15E3">
        <w:rPr>
          <w:rFonts w:asciiTheme="minorEastAsia" w:hAnsiTheme="minorEastAsia" w:cs="Times New Roman" w:hint="eastAsia"/>
          <w:szCs w:val="24"/>
          <w:lang w:eastAsia="zh-HK"/>
        </w:rPr>
        <w:t>環境</w:t>
      </w:r>
      <w:r w:rsidR="008C46BF" w:rsidRPr="007146A9">
        <w:rPr>
          <w:rFonts w:asciiTheme="minorEastAsia" w:hAnsiTheme="minorEastAsia" w:cs="Times New Roman" w:hint="eastAsia"/>
          <w:szCs w:val="24"/>
          <w:lang w:eastAsia="zh-HK"/>
        </w:rPr>
        <w:t>及其他</w:t>
      </w:r>
      <w:r w:rsidRPr="007146A9">
        <w:rPr>
          <w:rFonts w:asciiTheme="minorEastAsia" w:hAnsiTheme="minorEastAsia" w:cs="Times New Roman" w:hint="eastAsia"/>
          <w:szCs w:val="24"/>
          <w:lang w:eastAsia="zh-HK"/>
        </w:rPr>
        <w:t>的環保議題，</w:t>
      </w:r>
      <w:r w:rsidR="00A83D7D">
        <w:rPr>
          <w:rFonts w:asciiTheme="minorEastAsia" w:hAnsiTheme="minorEastAsia" w:cs="Times New Roman" w:hint="eastAsia"/>
          <w:szCs w:val="24"/>
          <w:lang w:eastAsia="zh-HK"/>
        </w:rPr>
        <w:t>以響應國際消聯</w:t>
      </w:r>
      <w:r w:rsidR="00C03E92" w:rsidRPr="007146A9">
        <w:rPr>
          <w:rFonts w:asciiTheme="minorEastAsia" w:hAnsiTheme="minorEastAsia" w:cs="Times New Roman" w:hint="eastAsia"/>
          <w:szCs w:val="24"/>
          <w:lang w:eastAsia="zh-HK"/>
        </w:rPr>
        <w:t>的倡議</w:t>
      </w:r>
      <w:r w:rsidR="00C03E92" w:rsidRPr="007146A9">
        <w:rPr>
          <w:rFonts w:asciiTheme="minorEastAsia" w:hAnsiTheme="minorEastAsia" w:cs="Times New Roman" w:hint="eastAsia"/>
          <w:szCs w:val="24"/>
        </w:rPr>
        <w:t>。</w:t>
      </w:r>
    </w:p>
    <w:p w:rsidR="008C46BF" w:rsidRPr="007146A9" w:rsidRDefault="008C46BF"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bCs/>
          <w:kern w:val="0"/>
          <w:szCs w:val="24"/>
          <w:lang w:eastAsia="zh-HK"/>
        </w:rPr>
      </w:pPr>
      <w:r w:rsidRPr="007146A9">
        <w:rPr>
          <w:rFonts w:asciiTheme="minorEastAsia" w:hAnsiTheme="minorEastAsia" w:cs="Times New Roman" w:hint="eastAsia"/>
          <w:bCs/>
          <w:kern w:val="0"/>
          <w:szCs w:val="24"/>
        </w:rPr>
        <w:t>國際消聯是一獨立</w:t>
      </w:r>
      <w:r w:rsidRPr="007146A9">
        <w:rPr>
          <w:rFonts w:asciiTheme="minorEastAsia" w:hAnsiTheme="minorEastAsia" w:cs="Times New Roman" w:hint="eastAsia"/>
          <w:bCs/>
          <w:kern w:val="0"/>
          <w:szCs w:val="24"/>
          <w:lang w:eastAsia="zh-HK"/>
        </w:rPr>
        <w:t>的</w:t>
      </w:r>
      <w:r w:rsidRPr="007146A9">
        <w:rPr>
          <w:rFonts w:asciiTheme="minorEastAsia" w:hAnsiTheme="minorEastAsia" w:cs="Times New Roman" w:hint="eastAsia"/>
          <w:bCs/>
          <w:kern w:val="0"/>
          <w:szCs w:val="24"/>
        </w:rPr>
        <w:t>非牟利組織，其</w:t>
      </w:r>
      <w:r w:rsidR="00AE15E3" w:rsidRPr="00AE15E3">
        <w:rPr>
          <w:rFonts w:asciiTheme="minorEastAsia" w:hAnsiTheme="minorEastAsia" w:cs="Times New Roman" w:hint="eastAsia"/>
          <w:bCs/>
          <w:kern w:val="0"/>
          <w:szCs w:val="24"/>
        </w:rPr>
        <w:t>會員</w:t>
      </w:r>
      <w:r w:rsidRPr="007146A9">
        <w:rPr>
          <w:rFonts w:asciiTheme="minorEastAsia" w:hAnsiTheme="minorEastAsia" w:cs="Times New Roman" w:hint="eastAsia"/>
          <w:bCs/>
          <w:kern w:val="0"/>
          <w:szCs w:val="24"/>
        </w:rPr>
        <w:t>來自全球一百多個國家與地區</w:t>
      </w:r>
      <w:r w:rsidR="00AE15E3">
        <w:rPr>
          <w:rFonts w:asciiTheme="minorEastAsia" w:hAnsiTheme="minorEastAsia" w:cs="Times New Roman" w:hint="eastAsia"/>
          <w:bCs/>
          <w:kern w:val="0"/>
          <w:szCs w:val="24"/>
          <w:lang w:eastAsia="zh-HK"/>
        </w:rPr>
        <w:t>的</w:t>
      </w:r>
      <w:r w:rsidR="00AE15E3" w:rsidRPr="00AE15E3">
        <w:rPr>
          <w:rFonts w:asciiTheme="minorEastAsia" w:hAnsiTheme="minorEastAsia" w:cs="Times New Roman" w:hint="eastAsia"/>
          <w:bCs/>
          <w:kern w:val="0"/>
          <w:szCs w:val="24"/>
        </w:rPr>
        <w:t>兩百多個</w:t>
      </w:r>
      <w:r w:rsidR="00AE15E3">
        <w:rPr>
          <w:rFonts w:asciiTheme="minorEastAsia" w:hAnsiTheme="minorEastAsia" w:cs="Times New Roman" w:hint="eastAsia"/>
          <w:bCs/>
          <w:kern w:val="0"/>
          <w:szCs w:val="24"/>
          <w:lang w:eastAsia="zh-HK"/>
        </w:rPr>
        <w:t>保護消費者</w:t>
      </w:r>
      <w:r w:rsidR="00AE15E3" w:rsidRPr="00AE15E3">
        <w:rPr>
          <w:rFonts w:asciiTheme="minorEastAsia" w:hAnsiTheme="minorEastAsia" w:cs="Times New Roman" w:hint="eastAsia"/>
          <w:bCs/>
          <w:kern w:val="0"/>
          <w:szCs w:val="24"/>
        </w:rPr>
        <w:t>組織</w:t>
      </w:r>
      <w:r w:rsidRPr="007146A9">
        <w:rPr>
          <w:rFonts w:asciiTheme="minorEastAsia" w:hAnsiTheme="minorEastAsia" w:cs="Times New Roman" w:hint="eastAsia"/>
          <w:bCs/>
          <w:kern w:val="0"/>
          <w:szCs w:val="24"/>
        </w:rPr>
        <w:t>，</w:t>
      </w:r>
      <w:r w:rsidR="005947BB" w:rsidRPr="007146A9">
        <w:rPr>
          <w:rFonts w:asciiTheme="minorEastAsia" w:hAnsiTheme="minorEastAsia" w:cs="Times New Roman" w:hint="eastAsia"/>
          <w:bCs/>
          <w:kern w:val="0"/>
          <w:szCs w:val="24"/>
          <w:lang w:eastAsia="zh-HK"/>
        </w:rPr>
        <w:t>澳門消委會</w:t>
      </w:r>
      <w:r w:rsidR="00643BF1" w:rsidRPr="007146A9">
        <w:rPr>
          <w:rFonts w:asciiTheme="minorEastAsia" w:hAnsiTheme="minorEastAsia" w:cs="Times New Roman" w:hint="eastAsia"/>
          <w:bCs/>
          <w:kern w:val="0"/>
          <w:szCs w:val="24"/>
        </w:rPr>
        <w:t>於</w:t>
      </w:r>
      <w:r w:rsidR="00F47902">
        <w:rPr>
          <w:rFonts w:asciiTheme="minorEastAsia" w:hAnsiTheme="minorEastAsia" w:cs="Times New Roman" w:hint="eastAsia"/>
          <w:bCs/>
          <w:kern w:val="0"/>
          <w:szCs w:val="24"/>
        </w:rPr>
        <w:t>1997</w:t>
      </w:r>
      <w:r w:rsidR="00643BF1" w:rsidRPr="007146A9">
        <w:rPr>
          <w:rFonts w:asciiTheme="minorEastAsia" w:hAnsiTheme="minorEastAsia" w:cs="Times New Roman" w:hint="eastAsia"/>
          <w:bCs/>
          <w:kern w:val="0"/>
          <w:szCs w:val="24"/>
        </w:rPr>
        <w:t>年成為國際消聯正式會</w:t>
      </w:r>
      <w:r w:rsidR="00643BF1" w:rsidRPr="007146A9">
        <w:rPr>
          <w:rFonts w:asciiTheme="minorEastAsia" w:hAnsiTheme="minorEastAsia" w:cs="Times New Roman" w:hint="eastAsia"/>
          <w:bCs/>
          <w:kern w:val="0"/>
          <w:szCs w:val="24"/>
          <w:lang w:eastAsia="zh-HK"/>
        </w:rPr>
        <w:t>員。</w:t>
      </w:r>
    </w:p>
    <w:p w:rsidR="00643BF1" w:rsidRPr="007146A9" w:rsidRDefault="003C35DA"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bCs/>
          <w:kern w:val="0"/>
          <w:szCs w:val="24"/>
        </w:rPr>
      </w:pPr>
      <w:r w:rsidRPr="007146A9">
        <w:rPr>
          <w:rFonts w:asciiTheme="minorEastAsia" w:hAnsiTheme="minorEastAsia" w:cs="Times New Roman" w:hint="eastAsia"/>
          <w:bCs/>
          <w:kern w:val="0"/>
          <w:szCs w:val="24"/>
          <w:lang w:eastAsia="zh-HK"/>
        </w:rPr>
        <w:t>為慶祝</w:t>
      </w:r>
      <w:r w:rsidR="007C5E3C">
        <w:rPr>
          <w:rFonts w:asciiTheme="minorEastAsia" w:hAnsiTheme="minorEastAsia" w:cs="Times New Roman"/>
          <w:bCs/>
          <w:kern w:val="0"/>
          <w:szCs w:val="24"/>
          <w:lang w:eastAsia="zh-HK"/>
        </w:rPr>
        <w:t>3</w:t>
      </w:r>
      <w:r w:rsidR="00643BF1" w:rsidRPr="007146A9">
        <w:rPr>
          <w:rFonts w:asciiTheme="minorEastAsia" w:hAnsiTheme="minorEastAsia" w:cs="Times New Roman" w:hint="eastAsia"/>
          <w:bCs/>
          <w:kern w:val="0"/>
          <w:szCs w:val="24"/>
          <w:lang w:eastAsia="zh-HK"/>
        </w:rPr>
        <w:t>月</w:t>
      </w:r>
      <w:r w:rsidR="007C5E3C">
        <w:rPr>
          <w:rFonts w:asciiTheme="minorEastAsia" w:hAnsiTheme="minorEastAsia" w:cs="Times New Roman" w:hint="eastAsia"/>
          <w:bCs/>
          <w:kern w:val="0"/>
          <w:szCs w:val="24"/>
          <w:lang w:eastAsia="zh-HK"/>
        </w:rPr>
        <w:t>15</w:t>
      </w:r>
      <w:r w:rsidR="00643BF1" w:rsidRPr="007146A9">
        <w:rPr>
          <w:rFonts w:asciiTheme="minorEastAsia" w:hAnsiTheme="minorEastAsia" w:cs="Times New Roman" w:hint="eastAsia"/>
          <w:bCs/>
          <w:kern w:val="0"/>
          <w:szCs w:val="24"/>
          <w:lang w:eastAsia="zh-HK"/>
        </w:rPr>
        <w:t>日</w:t>
      </w:r>
      <w:r w:rsidRPr="007146A9">
        <w:rPr>
          <w:rFonts w:asciiTheme="minorEastAsia" w:hAnsiTheme="minorEastAsia" w:cs="Times New Roman" w:hint="eastAsia"/>
          <w:bCs/>
          <w:kern w:val="0"/>
          <w:szCs w:val="24"/>
          <w:lang w:eastAsia="zh-HK"/>
        </w:rPr>
        <w:t>的“世界消費者權益日”，國際消聯會</w:t>
      </w:r>
      <w:r w:rsidR="0016174E" w:rsidRPr="007146A9">
        <w:rPr>
          <w:rFonts w:asciiTheme="minorEastAsia" w:hAnsiTheme="minorEastAsia" w:cs="Times New Roman" w:hint="eastAsia"/>
          <w:bCs/>
          <w:kern w:val="0"/>
          <w:szCs w:val="24"/>
          <w:lang w:eastAsia="zh-HK"/>
        </w:rPr>
        <w:t>公佈</w:t>
      </w:r>
      <w:r w:rsidR="004F41A1">
        <w:rPr>
          <w:rFonts w:asciiTheme="minorEastAsia" w:hAnsiTheme="minorEastAsia" w:cs="Times New Roman" w:hint="eastAsia"/>
          <w:bCs/>
          <w:kern w:val="0"/>
          <w:szCs w:val="24"/>
          <w:lang w:eastAsia="zh-HK"/>
        </w:rPr>
        <w:t>不同的</w:t>
      </w:r>
      <w:r w:rsidR="006E7F8C" w:rsidRPr="007146A9">
        <w:rPr>
          <w:rFonts w:asciiTheme="minorEastAsia" w:hAnsiTheme="minorEastAsia" w:cs="Times New Roman" w:hint="eastAsia"/>
          <w:bCs/>
          <w:kern w:val="0"/>
          <w:szCs w:val="24"/>
          <w:lang w:eastAsia="zh-HK"/>
        </w:rPr>
        <w:t>年</w:t>
      </w:r>
      <w:r w:rsidRPr="007146A9">
        <w:rPr>
          <w:rFonts w:asciiTheme="minorEastAsia" w:hAnsiTheme="minorEastAsia" w:cs="Times New Roman" w:hint="eastAsia"/>
          <w:bCs/>
          <w:kern w:val="0"/>
          <w:szCs w:val="24"/>
          <w:lang w:eastAsia="zh-HK"/>
        </w:rPr>
        <w:t>主題</w:t>
      </w:r>
      <w:r w:rsidR="005D0350" w:rsidRPr="007146A9">
        <w:rPr>
          <w:rFonts w:asciiTheme="minorEastAsia" w:hAnsiTheme="minorEastAsia" w:cs="Times New Roman" w:hint="eastAsia"/>
          <w:bCs/>
          <w:kern w:val="0"/>
          <w:szCs w:val="24"/>
        </w:rPr>
        <w:t>，</w:t>
      </w:r>
      <w:r w:rsidR="00AE15E3">
        <w:rPr>
          <w:rFonts w:asciiTheme="minorEastAsia" w:hAnsiTheme="minorEastAsia" w:cs="Times New Roman" w:hint="eastAsia"/>
          <w:bCs/>
          <w:kern w:val="0"/>
          <w:szCs w:val="24"/>
          <w:lang w:eastAsia="zh-HK"/>
        </w:rPr>
        <w:t>呼籲全球消費者組織採取不同的措施或推廣活動</w:t>
      </w:r>
      <w:r w:rsidR="004F41A1">
        <w:rPr>
          <w:rFonts w:asciiTheme="minorEastAsia" w:hAnsiTheme="minorEastAsia" w:cs="Times New Roman" w:hint="eastAsia"/>
          <w:bCs/>
          <w:kern w:val="0"/>
          <w:szCs w:val="24"/>
          <w:lang w:eastAsia="zh-HK"/>
        </w:rPr>
        <w:t>響應</w:t>
      </w:r>
      <w:r w:rsidR="00902165" w:rsidRPr="00902165">
        <w:rPr>
          <w:rFonts w:asciiTheme="minorEastAsia" w:hAnsiTheme="minorEastAsia" w:cs="Times New Roman" w:hint="eastAsia"/>
          <w:bCs/>
          <w:kern w:val="0"/>
          <w:szCs w:val="24"/>
          <w:lang w:eastAsia="zh-HK"/>
        </w:rPr>
        <w:t>國際消聯</w:t>
      </w:r>
      <w:r w:rsidR="004F41A1">
        <w:rPr>
          <w:rFonts w:asciiTheme="minorEastAsia" w:hAnsiTheme="minorEastAsia" w:cs="Times New Roman" w:hint="eastAsia"/>
          <w:bCs/>
          <w:kern w:val="0"/>
          <w:szCs w:val="24"/>
          <w:lang w:eastAsia="zh-HK"/>
        </w:rPr>
        <w:t>的倡議</w:t>
      </w:r>
      <w:r w:rsidRPr="007146A9">
        <w:rPr>
          <w:rFonts w:asciiTheme="minorEastAsia" w:hAnsiTheme="minorEastAsia" w:cs="Times New Roman" w:hint="eastAsia"/>
          <w:bCs/>
          <w:kern w:val="0"/>
          <w:szCs w:val="24"/>
          <w:lang w:eastAsia="zh-HK"/>
        </w:rPr>
        <w:t>。</w:t>
      </w:r>
    </w:p>
    <w:p w:rsidR="00C03E92" w:rsidRPr="001712A2" w:rsidRDefault="00AD0BBE" w:rsidP="00AD0BBE">
      <w:pPr>
        <w:spacing w:beforeLines="30" w:before="72" w:afterLines="30" w:after="72" w:line="400" w:lineRule="atLeast"/>
        <w:rPr>
          <w:rFonts w:asciiTheme="minorEastAsia" w:hAnsiTheme="minorEastAsia"/>
          <w:b/>
        </w:rPr>
      </w:pPr>
      <w:r w:rsidRPr="001712A2">
        <w:rPr>
          <w:rFonts w:asciiTheme="minorEastAsia" w:hAnsiTheme="minorEastAsia" w:cs="Times New Roman" w:hint="eastAsia"/>
          <w:b/>
          <w:szCs w:val="24"/>
          <w:lang w:eastAsia="zh-HK"/>
        </w:rPr>
        <w:t>內地年主題</w:t>
      </w:r>
      <w:r w:rsidRPr="001712A2">
        <w:rPr>
          <w:rFonts w:asciiTheme="minorEastAsia" w:hAnsiTheme="minorEastAsia" w:cs="Times New Roman" w:hint="eastAsia"/>
          <w:b/>
          <w:szCs w:val="24"/>
        </w:rPr>
        <w:t>：</w:t>
      </w:r>
      <w:r w:rsidRPr="001712A2">
        <w:rPr>
          <w:rFonts w:asciiTheme="minorEastAsia" w:hAnsiTheme="minorEastAsia" w:cs="Times New Roman" w:hint="eastAsia"/>
          <w:b/>
          <w:szCs w:val="24"/>
          <w:lang w:eastAsia="zh-HK"/>
        </w:rPr>
        <w:t>倡</w:t>
      </w:r>
      <w:r w:rsidRPr="001712A2">
        <w:rPr>
          <w:rFonts w:asciiTheme="minorEastAsia" w:hAnsiTheme="minorEastAsia" w:hint="eastAsia"/>
          <w:b/>
        </w:rPr>
        <w:t>凝聚力量強化</w:t>
      </w:r>
      <w:r w:rsidRPr="001712A2">
        <w:rPr>
          <w:rFonts w:asciiTheme="minorEastAsia" w:hAnsiTheme="minorEastAsia" w:hint="eastAsia"/>
          <w:b/>
          <w:lang w:eastAsia="zh-HK"/>
        </w:rPr>
        <w:t>維權工作</w:t>
      </w:r>
    </w:p>
    <w:p w:rsidR="00C03E92" w:rsidRPr="001712A2" w:rsidRDefault="00C03E92"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szCs w:val="24"/>
        </w:rPr>
      </w:pPr>
      <w:r w:rsidRPr="001712A2">
        <w:rPr>
          <w:rFonts w:asciiTheme="minorEastAsia" w:hAnsiTheme="minorEastAsia" w:cs="Times New Roman" w:hint="eastAsia"/>
          <w:szCs w:val="24"/>
        </w:rPr>
        <w:t>中國消費者協會(以下簡稱“中消協”)公佈</w:t>
      </w:r>
      <w:r w:rsidR="00851259" w:rsidRPr="00851259">
        <w:rPr>
          <w:rFonts w:asciiTheme="minorEastAsia" w:hAnsiTheme="minorEastAsia" w:cs="Times New Roman" w:hint="eastAsia"/>
          <w:szCs w:val="24"/>
        </w:rPr>
        <w:t>2020年消費維權年的主題</w:t>
      </w:r>
      <w:r w:rsidR="00851259">
        <w:rPr>
          <w:rFonts w:asciiTheme="minorEastAsia" w:hAnsiTheme="minorEastAsia" w:cs="Times New Roman" w:hint="eastAsia"/>
          <w:szCs w:val="24"/>
          <w:lang w:eastAsia="zh-HK"/>
        </w:rPr>
        <w:t>為</w:t>
      </w:r>
      <w:r w:rsidR="00F83708" w:rsidRPr="00F83708">
        <w:rPr>
          <w:rFonts w:asciiTheme="minorEastAsia" w:hAnsiTheme="minorEastAsia" w:cs="Times New Roman" w:hint="eastAsia"/>
          <w:szCs w:val="24"/>
          <w:lang w:eastAsia="zh-HK"/>
        </w:rPr>
        <w:t>“</w:t>
      </w:r>
      <w:r w:rsidRPr="001712A2">
        <w:rPr>
          <w:rFonts w:asciiTheme="minorEastAsia" w:hAnsiTheme="minorEastAsia" w:cs="Times New Roman" w:hint="eastAsia"/>
          <w:szCs w:val="24"/>
        </w:rPr>
        <w:t>凝聚你我力量”，希望達到凝聚社會共識，形成維權合力。</w:t>
      </w:r>
    </w:p>
    <w:p w:rsidR="00C03E92" w:rsidRPr="008C46BF" w:rsidRDefault="00C03E92" w:rsidP="008C46BF">
      <w:pPr>
        <w:widowControl/>
        <w:shd w:val="clear" w:color="auto" w:fill="FFFFFF"/>
        <w:spacing w:beforeLines="30" w:before="72" w:afterLines="30" w:after="72" w:line="400" w:lineRule="atLeast"/>
        <w:ind w:firstLine="482"/>
        <w:jc w:val="both"/>
        <w:textAlignment w:val="baseline"/>
        <w:rPr>
          <w:rFonts w:asciiTheme="minorEastAsia" w:hAnsiTheme="minorEastAsia" w:cs="Times New Roman"/>
          <w:szCs w:val="24"/>
        </w:rPr>
      </w:pPr>
      <w:r w:rsidRPr="001712A2">
        <w:rPr>
          <w:rFonts w:asciiTheme="minorEastAsia" w:hAnsiTheme="minorEastAsia" w:cs="Times New Roman" w:hint="eastAsia"/>
          <w:szCs w:val="24"/>
        </w:rPr>
        <w:t>中消協</w:t>
      </w:r>
      <w:r w:rsidRPr="001712A2">
        <w:rPr>
          <w:rFonts w:asciiTheme="minorEastAsia" w:hAnsiTheme="minorEastAsia" w:cs="Times New Roman" w:hint="eastAsia"/>
          <w:szCs w:val="24"/>
          <w:lang w:eastAsia="zh-HK"/>
        </w:rPr>
        <w:t>指出，</w:t>
      </w:r>
      <w:r w:rsidRPr="001712A2">
        <w:rPr>
          <w:rFonts w:asciiTheme="minorEastAsia" w:hAnsiTheme="minorEastAsia" w:cs="Times New Roman" w:hint="eastAsia"/>
          <w:szCs w:val="24"/>
        </w:rPr>
        <w:t>由於消費維權工作不</w:t>
      </w:r>
      <w:r w:rsidRPr="001712A2">
        <w:rPr>
          <w:rFonts w:asciiTheme="minorEastAsia" w:hAnsiTheme="minorEastAsia" w:cs="Times New Roman" w:hint="eastAsia"/>
          <w:szCs w:val="24"/>
          <w:lang w:eastAsia="zh-HK"/>
        </w:rPr>
        <w:t>能再</w:t>
      </w:r>
      <w:r w:rsidRPr="001712A2">
        <w:rPr>
          <w:rFonts w:asciiTheme="minorEastAsia" w:hAnsiTheme="minorEastAsia" w:cs="Times New Roman" w:hint="eastAsia"/>
          <w:szCs w:val="24"/>
        </w:rPr>
        <w:t>單靠某一個部門或組織獨自應對，凝聚政府、消費者和經營者各方面的力量，共同破解現</w:t>
      </w:r>
      <w:r w:rsidRPr="00C03E92">
        <w:rPr>
          <w:rFonts w:asciiTheme="minorEastAsia" w:hAnsiTheme="minorEastAsia" w:cs="Times New Roman" w:hint="eastAsia"/>
          <w:szCs w:val="24"/>
        </w:rPr>
        <w:t>存或未來的消費難題，從而強化消費者權益保護</w:t>
      </w:r>
      <w:r w:rsidR="00AD0BBE">
        <w:rPr>
          <w:rFonts w:asciiTheme="minorEastAsia" w:hAnsiTheme="minorEastAsia" w:cs="Times New Roman" w:hint="eastAsia"/>
          <w:szCs w:val="24"/>
        </w:rPr>
        <w:t>，</w:t>
      </w:r>
      <w:r w:rsidR="00AD0BBE">
        <w:rPr>
          <w:rFonts w:asciiTheme="minorEastAsia" w:hAnsiTheme="minorEastAsia" w:cs="Times New Roman" w:hint="eastAsia"/>
          <w:szCs w:val="24"/>
          <w:lang w:eastAsia="zh-HK"/>
        </w:rPr>
        <w:t>維權合力是當前及未來</w:t>
      </w:r>
      <w:r w:rsidR="00A576F4">
        <w:rPr>
          <w:rFonts w:asciiTheme="minorEastAsia" w:hAnsiTheme="minorEastAsia" w:cs="Times New Roman" w:hint="eastAsia"/>
          <w:szCs w:val="24"/>
          <w:lang w:eastAsia="zh-HK"/>
        </w:rPr>
        <w:t>消保工作的發展</w:t>
      </w:r>
      <w:r>
        <w:rPr>
          <w:rFonts w:asciiTheme="minorEastAsia" w:hAnsiTheme="minorEastAsia" w:cs="Times New Roman" w:hint="eastAsia"/>
          <w:szCs w:val="24"/>
          <w:lang w:eastAsia="zh-HK"/>
        </w:rPr>
        <w:t>趨勢</w:t>
      </w:r>
      <w:r w:rsidRPr="00C03E92">
        <w:rPr>
          <w:rFonts w:asciiTheme="minorEastAsia" w:hAnsiTheme="minorEastAsia" w:cs="Times New Roman" w:hint="eastAsia"/>
          <w:szCs w:val="24"/>
        </w:rPr>
        <w:t>。</w:t>
      </w:r>
    </w:p>
    <w:p w:rsidR="00C03E92" w:rsidRPr="00C03E92" w:rsidRDefault="00C03E92" w:rsidP="00C03E92">
      <w:pPr>
        <w:spacing w:beforeLines="30" w:before="72" w:afterLines="30" w:after="72" w:line="400" w:lineRule="atLeast"/>
        <w:ind w:firstLine="480"/>
        <w:jc w:val="both"/>
        <w:rPr>
          <w:rFonts w:asciiTheme="minorEastAsia" w:hAnsiTheme="minorEastAsia" w:cs="Times New Roman"/>
          <w:szCs w:val="24"/>
        </w:rPr>
      </w:pPr>
      <w:r w:rsidRPr="00C03E92">
        <w:rPr>
          <w:rFonts w:asciiTheme="minorEastAsia" w:hAnsiTheme="minorEastAsia" w:cs="Times New Roman" w:hint="eastAsia"/>
          <w:szCs w:val="24"/>
        </w:rPr>
        <w:t>“凝聚你我力量”年主題</w:t>
      </w:r>
      <w:r w:rsidR="00851259">
        <w:rPr>
          <w:rFonts w:asciiTheme="minorEastAsia" w:hAnsiTheme="minorEastAsia" w:cs="Times New Roman" w:hint="eastAsia"/>
          <w:szCs w:val="24"/>
          <w:lang w:eastAsia="zh-HK"/>
        </w:rPr>
        <w:t>有以下</w:t>
      </w:r>
      <w:r w:rsidRPr="00C03E92">
        <w:rPr>
          <w:rFonts w:asciiTheme="minorEastAsia" w:hAnsiTheme="minorEastAsia" w:cs="Times New Roman" w:hint="eastAsia"/>
          <w:szCs w:val="24"/>
        </w:rPr>
        <w:t>三方面涵義</w:t>
      </w:r>
      <w:r w:rsidR="00851259">
        <w:rPr>
          <w:rFonts w:asciiTheme="minorEastAsia" w:hAnsiTheme="minorEastAsia" w:cs="Times New Roman" w:hint="eastAsia"/>
          <w:szCs w:val="24"/>
        </w:rPr>
        <w:t>：</w:t>
      </w:r>
    </w:p>
    <w:p w:rsidR="00C03E92" w:rsidRPr="00C03E92" w:rsidRDefault="00C03E92" w:rsidP="00C03E92">
      <w:pPr>
        <w:spacing w:beforeLines="30" w:before="72" w:afterLines="30" w:after="72" w:line="400" w:lineRule="atLeast"/>
        <w:ind w:firstLine="480"/>
        <w:jc w:val="both"/>
        <w:rPr>
          <w:rFonts w:asciiTheme="minorEastAsia" w:hAnsiTheme="minorEastAsia" w:cs="Times New Roman"/>
          <w:szCs w:val="24"/>
        </w:rPr>
      </w:pPr>
      <w:r w:rsidRPr="00C03E92">
        <w:rPr>
          <w:rFonts w:asciiTheme="minorEastAsia" w:hAnsiTheme="minorEastAsia" w:cs="Times New Roman" w:hint="eastAsia"/>
          <w:szCs w:val="24"/>
        </w:rPr>
        <w:t>一、凝聚社會共識，發揮消協平台型</w:t>
      </w:r>
      <w:r>
        <w:rPr>
          <w:rFonts w:asciiTheme="minorEastAsia" w:hAnsiTheme="minorEastAsia" w:cs="Times New Roman" w:hint="eastAsia"/>
          <w:szCs w:val="24"/>
        </w:rPr>
        <w:t>組織共治力量，推進消費維權機制健全完善；</w:t>
      </w:r>
      <w:r w:rsidRPr="00C03E92">
        <w:rPr>
          <w:rFonts w:asciiTheme="minorEastAsia" w:hAnsiTheme="minorEastAsia" w:cs="Times New Roman" w:hint="eastAsia"/>
          <w:szCs w:val="24"/>
        </w:rPr>
        <w:t>二、凝聚</w:t>
      </w:r>
      <w:r>
        <w:rPr>
          <w:rFonts w:asciiTheme="minorEastAsia" w:hAnsiTheme="minorEastAsia" w:cs="Times New Roman" w:hint="eastAsia"/>
          <w:szCs w:val="24"/>
        </w:rPr>
        <w:t>消費者共識，發揮消費者</w:t>
      </w:r>
      <w:bookmarkStart w:id="0" w:name="_GoBack"/>
      <w:bookmarkEnd w:id="0"/>
      <w:r>
        <w:rPr>
          <w:rFonts w:asciiTheme="minorEastAsia" w:hAnsiTheme="minorEastAsia" w:cs="Times New Roman" w:hint="eastAsia"/>
          <w:szCs w:val="24"/>
        </w:rPr>
        <w:t>監督力量，推進消費者參與監督的廣度和深度；</w:t>
      </w:r>
      <w:r w:rsidRPr="00C03E92">
        <w:rPr>
          <w:rFonts w:asciiTheme="minorEastAsia" w:hAnsiTheme="minorEastAsia" w:cs="Times New Roman" w:hint="eastAsia"/>
          <w:szCs w:val="24"/>
        </w:rPr>
        <w:t>三、凝聚經營者共識，發揮行業自律力量，推進落實經營者第一主體責任。</w:t>
      </w:r>
    </w:p>
    <w:p w:rsidR="00AD0BBE" w:rsidRPr="008C46BF" w:rsidRDefault="00AD0BBE">
      <w:pPr>
        <w:spacing w:beforeLines="30" w:before="72" w:afterLines="30" w:after="72" w:line="400" w:lineRule="atLeast"/>
        <w:rPr>
          <w:rFonts w:asciiTheme="minorEastAsia" w:hAnsiTheme="minorEastAsia"/>
        </w:rPr>
      </w:pPr>
    </w:p>
    <w:sectPr w:rsidR="00AD0BBE" w:rsidRPr="008C46BF" w:rsidSect="008C46BF">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D7" w:rsidRDefault="005C5AD7" w:rsidP="00BC044D">
      <w:r>
        <w:separator/>
      </w:r>
    </w:p>
  </w:endnote>
  <w:endnote w:type="continuationSeparator" w:id="0">
    <w:p w:rsidR="005C5AD7" w:rsidRDefault="005C5AD7" w:rsidP="00BC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D7" w:rsidRDefault="005C5AD7" w:rsidP="00BC044D">
      <w:r>
        <w:separator/>
      </w:r>
    </w:p>
  </w:footnote>
  <w:footnote w:type="continuationSeparator" w:id="0">
    <w:p w:rsidR="005C5AD7" w:rsidRDefault="005C5AD7" w:rsidP="00BC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BF"/>
    <w:rsid w:val="00064188"/>
    <w:rsid w:val="00070161"/>
    <w:rsid w:val="000D7505"/>
    <w:rsid w:val="00107688"/>
    <w:rsid w:val="0016174E"/>
    <w:rsid w:val="001712A2"/>
    <w:rsid w:val="001F441D"/>
    <w:rsid w:val="00204EA2"/>
    <w:rsid w:val="00303478"/>
    <w:rsid w:val="003210D6"/>
    <w:rsid w:val="00352DCC"/>
    <w:rsid w:val="003C35DA"/>
    <w:rsid w:val="00457120"/>
    <w:rsid w:val="004F41A1"/>
    <w:rsid w:val="00561632"/>
    <w:rsid w:val="005947BB"/>
    <w:rsid w:val="005C5AD7"/>
    <w:rsid w:val="005D0350"/>
    <w:rsid w:val="00643BF1"/>
    <w:rsid w:val="006E7F8C"/>
    <w:rsid w:val="007146A9"/>
    <w:rsid w:val="0078116F"/>
    <w:rsid w:val="007C5E3C"/>
    <w:rsid w:val="007C6BAB"/>
    <w:rsid w:val="007F0682"/>
    <w:rsid w:val="00851259"/>
    <w:rsid w:val="00860D91"/>
    <w:rsid w:val="008919A7"/>
    <w:rsid w:val="008933E3"/>
    <w:rsid w:val="008C46BF"/>
    <w:rsid w:val="00902165"/>
    <w:rsid w:val="0093168E"/>
    <w:rsid w:val="009C2BFE"/>
    <w:rsid w:val="00A25314"/>
    <w:rsid w:val="00A5133B"/>
    <w:rsid w:val="00A576F4"/>
    <w:rsid w:val="00A83D7D"/>
    <w:rsid w:val="00AA5FB1"/>
    <w:rsid w:val="00AC5125"/>
    <w:rsid w:val="00AD0BBE"/>
    <w:rsid w:val="00AE15E3"/>
    <w:rsid w:val="00BA11A1"/>
    <w:rsid w:val="00BC044D"/>
    <w:rsid w:val="00BF0BAE"/>
    <w:rsid w:val="00C03E92"/>
    <w:rsid w:val="00CB2812"/>
    <w:rsid w:val="00DE0E71"/>
    <w:rsid w:val="00DF4AA9"/>
    <w:rsid w:val="00E25203"/>
    <w:rsid w:val="00E80058"/>
    <w:rsid w:val="00E84EAA"/>
    <w:rsid w:val="00EB1E05"/>
    <w:rsid w:val="00F13E28"/>
    <w:rsid w:val="00F44F49"/>
    <w:rsid w:val="00F47902"/>
    <w:rsid w:val="00F70572"/>
    <w:rsid w:val="00F83708"/>
    <w:rsid w:val="00FC40E2"/>
    <w:rsid w:val="00FE6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05A63-730A-44B8-A6CF-0E2FAB1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A11A1"/>
    <w:rPr>
      <w:rFonts w:asciiTheme="majorHAnsi" w:eastAsiaTheme="majorEastAsia" w:hAnsiTheme="majorHAnsi" w:cstheme="majorBidi"/>
      <w:sz w:val="18"/>
      <w:szCs w:val="18"/>
    </w:rPr>
  </w:style>
  <w:style w:type="paragraph" w:styleId="a5">
    <w:name w:val="header"/>
    <w:basedOn w:val="a"/>
    <w:link w:val="a6"/>
    <w:uiPriority w:val="99"/>
    <w:unhideWhenUsed/>
    <w:rsid w:val="00BC044D"/>
    <w:pPr>
      <w:tabs>
        <w:tab w:val="center" w:pos="4153"/>
        <w:tab w:val="right" w:pos="8306"/>
      </w:tabs>
      <w:snapToGrid w:val="0"/>
    </w:pPr>
    <w:rPr>
      <w:sz w:val="20"/>
      <w:szCs w:val="20"/>
    </w:rPr>
  </w:style>
  <w:style w:type="character" w:customStyle="1" w:styleId="a6">
    <w:name w:val="頁首 字元"/>
    <w:basedOn w:val="a0"/>
    <w:link w:val="a5"/>
    <w:uiPriority w:val="99"/>
    <w:rsid w:val="00BC044D"/>
    <w:rPr>
      <w:sz w:val="20"/>
      <w:szCs w:val="20"/>
    </w:rPr>
  </w:style>
  <w:style w:type="paragraph" w:styleId="a7">
    <w:name w:val="footer"/>
    <w:basedOn w:val="a"/>
    <w:link w:val="a8"/>
    <w:uiPriority w:val="99"/>
    <w:unhideWhenUsed/>
    <w:rsid w:val="00BC044D"/>
    <w:pPr>
      <w:tabs>
        <w:tab w:val="center" w:pos="4153"/>
        <w:tab w:val="right" w:pos="8306"/>
      </w:tabs>
      <w:snapToGrid w:val="0"/>
    </w:pPr>
    <w:rPr>
      <w:sz w:val="20"/>
      <w:szCs w:val="20"/>
    </w:rPr>
  </w:style>
  <w:style w:type="character" w:customStyle="1" w:styleId="a8">
    <w:name w:val="頁尾 字元"/>
    <w:basedOn w:val="a0"/>
    <w:link w:val="a7"/>
    <w:uiPriority w:val="99"/>
    <w:rsid w:val="00BC04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1121</Characters>
  <Application>Microsoft Office Word</Application>
  <DocSecurity>0</DocSecurity>
  <Lines>9</Lines>
  <Paragraphs>2</Paragraphs>
  <ScaleCrop>false</ScaleCrop>
  <Company>CC</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Dorothy Vong</cp:lastModifiedBy>
  <cp:revision>4</cp:revision>
  <cp:lastPrinted>2020-03-09T03:46:00Z</cp:lastPrinted>
  <dcterms:created xsi:type="dcterms:W3CDTF">2020-03-14T06:05:00Z</dcterms:created>
  <dcterms:modified xsi:type="dcterms:W3CDTF">2020-03-14T06:08:00Z</dcterms:modified>
</cp:coreProperties>
</file>