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12" w:rsidRPr="00E52D8E" w:rsidRDefault="000E6712" w:rsidP="000E6712">
      <w:pPr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經濟及科技發展局</w:t>
      </w:r>
      <w:r w:rsidRPr="00E52D8E">
        <w:rPr>
          <w:rFonts w:ascii="Times New Roman" w:hAnsi="Times New Roman" w:cs="Times New Roman"/>
          <w:sz w:val="28"/>
          <w:szCs w:val="28"/>
        </w:rPr>
        <w:t>/</w:t>
      </w:r>
      <w:r w:rsidRPr="00E52D8E">
        <w:rPr>
          <w:rFonts w:ascii="Times New Roman" w:hAnsi="Times New Roman" w:cs="Times New Roman"/>
          <w:sz w:val="28"/>
          <w:szCs w:val="28"/>
        </w:rPr>
        <w:t>消費者委員會訊：</w:t>
      </w:r>
    </w:p>
    <w:p w:rsidR="00BB174F" w:rsidRPr="00E52D8E" w:rsidRDefault="00DF3981" w:rsidP="000E6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8E">
        <w:rPr>
          <w:rFonts w:ascii="Times New Roman" w:hAnsi="Times New Roman" w:cs="Times New Roman"/>
          <w:b/>
          <w:sz w:val="28"/>
          <w:szCs w:val="28"/>
        </w:rPr>
        <w:t>持續</w:t>
      </w:r>
      <w:r w:rsidR="00B966DD" w:rsidRPr="00E52D8E">
        <w:rPr>
          <w:rFonts w:ascii="Times New Roman" w:hAnsi="Times New Roman" w:cs="Times New Roman"/>
          <w:b/>
          <w:sz w:val="28"/>
          <w:szCs w:val="28"/>
        </w:rPr>
        <w:t>巡查</w:t>
      </w:r>
      <w:r w:rsidR="00E52D8E">
        <w:rPr>
          <w:rFonts w:ascii="Times New Roman" w:hAnsi="Times New Roman" w:cs="Times New Roman" w:hint="eastAsia"/>
          <w:b/>
          <w:sz w:val="28"/>
          <w:szCs w:val="28"/>
        </w:rPr>
        <w:t>各區</w:t>
      </w:r>
      <w:r w:rsidR="00B966DD" w:rsidRPr="00E52D8E">
        <w:rPr>
          <w:rFonts w:ascii="Times New Roman" w:hAnsi="Times New Roman" w:cs="Times New Roman"/>
          <w:b/>
          <w:sz w:val="28"/>
          <w:szCs w:val="28"/>
        </w:rPr>
        <w:t>零售場所</w:t>
      </w:r>
      <w:r w:rsidRPr="00E52D8E">
        <w:rPr>
          <w:rFonts w:ascii="Times New Roman" w:hAnsi="Times New Roman" w:cs="Times New Roman"/>
          <w:b/>
          <w:sz w:val="28"/>
          <w:szCs w:val="28"/>
        </w:rPr>
        <w:t>，</w:t>
      </w:r>
      <w:r w:rsidR="00CD328D" w:rsidRPr="00E52D8E">
        <w:rPr>
          <w:rFonts w:ascii="Times New Roman" w:hAnsi="Times New Roman" w:cs="Times New Roman"/>
          <w:b/>
          <w:sz w:val="28"/>
          <w:szCs w:val="28"/>
        </w:rPr>
        <w:t>訪</w:t>
      </w:r>
      <w:r w:rsidR="00AC7BC1">
        <w:rPr>
          <w:rFonts w:ascii="Times New Roman" w:hAnsi="Times New Roman" w:cs="Times New Roman" w:hint="eastAsia"/>
          <w:b/>
          <w:sz w:val="28"/>
          <w:szCs w:val="28"/>
        </w:rPr>
        <w:t>查</w:t>
      </w:r>
      <w:r w:rsidR="00CD328D" w:rsidRPr="00E52D8E">
        <w:rPr>
          <w:rFonts w:ascii="Times New Roman" w:hAnsi="Times New Roman" w:cs="Times New Roman"/>
          <w:b/>
          <w:sz w:val="28"/>
          <w:szCs w:val="28"/>
        </w:rPr>
        <w:t>食肆了解價格</w:t>
      </w:r>
      <w:r w:rsidR="00AB11C3">
        <w:rPr>
          <w:rFonts w:ascii="Times New Roman" w:hAnsi="Times New Roman" w:cs="Times New Roman" w:hint="eastAsia"/>
          <w:b/>
          <w:sz w:val="28"/>
          <w:szCs w:val="28"/>
        </w:rPr>
        <w:t>變動</w:t>
      </w:r>
    </w:p>
    <w:p w:rsidR="00BF660A" w:rsidRPr="00E52D8E" w:rsidRDefault="000E6712" w:rsidP="000E6712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特區政府持續</w:t>
      </w:r>
      <w:proofErr w:type="gramStart"/>
      <w:r w:rsidRPr="00E52D8E">
        <w:rPr>
          <w:rFonts w:ascii="Times New Roman" w:hAnsi="Times New Roman" w:cs="Times New Roman"/>
          <w:sz w:val="28"/>
          <w:szCs w:val="28"/>
        </w:rPr>
        <w:t>關注本澳的</w:t>
      </w:r>
      <w:proofErr w:type="gramEnd"/>
      <w:r w:rsidRPr="00E52D8E">
        <w:rPr>
          <w:rFonts w:ascii="Times New Roman" w:hAnsi="Times New Roman" w:cs="Times New Roman"/>
          <w:sz w:val="28"/>
          <w:szCs w:val="28"/>
        </w:rPr>
        <w:t>物價變動，</w:t>
      </w:r>
      <w:r w:rsidR="003B2454" w:rsidRPr="00E52D8E">
        <w:rPr>
          <w:rFonts w:ascii="Times New Roman" w:hAnsi="Times New Roman" w:cs="Times New Roman"/>
          <w:sz w:val="28"/>
          <w:szCs w:val="28"/>
        </w:rPr>
        <w:t>經濟及科技發展局今</w:t>
      </w:r>
      <w:r w:rsidR="00A47AA9" w:rsidRPr="00E52D8E">
        <w:rPr>
          <w:rFonts w:ascii="Times New Roman" w:hAnsi="Times New Roman" w:cs="Times New Roman"/>
          <w:sz w:val="28"/>
          <w:szCs w:val="28"/>
        </w:rPr>
        <w:t>（</w:t>
      </w:r>
      <w:r w:rsidR="00A47AA9" w:rsidRPr="00E52D8E">
        <w:rPr>
          <w:rFonts w:ascii="Times New Roman" w:hAnsi="Times New Roman" w:cs="Times New Roman"/>
          <w:sz w:val="28"/>
          <w:szCs w:val="28"/>
        </w:rPr>
        <w:t>2</w:t>
      </w:r>
      <w:r w:rsidR="00E671E9">
        <w:rPr>
          <w:rFonts w:ascii="Times New Roman" w:hAnsi="Times New Roman" w:cs="Times New Roman" w:hint="eastAsia"/>
          <w:sz w:val="28"/>
          <w:szCs w:val="28"/>
        </w:rPr>
        <w:t>2</w:t>
      </w:r>
      <w:r w:rsidR="00A47AA9" w:rsidRPr="00E52D8E">
        <w:rPr>
          <w:rFonts w:ascii="Times New Roman" w:hAnsi="Times New Roman" w:cs="Times New Roman"/>
          <w:sz w:val="28"/>
          <w:szCs w:val="28"/>
        </w:rPr>
        <w:t>）</w:t>
      </w:r>
      <w:r w:rsidR="003B2454" w:rsidRPr="00E52D8E">
        <w:rPr>
          <w:rFonts w:ascii="Times New Roman" w:hAnsi="Times New Roman" w:cs="Times New Roman"/>
          <w:sz w:val="28"/>
          <w:szCs w:val="28"/>
        </w:rPr>
        <w:t>日</w:t>
      </w:r>
      <w:r w:rsidRPr="00E52D8E">
        <w:rPr>
          <w:rFonts w:ascii="Times New Roman" w:hAnsi="Times New Roman" w:cs="Times New Roman"/>
          <w:sz w:val="28"/>
          <w:szCs w:val="28"/>
        </w:rPr>
        <w:t>聯同消費者委員會</w:t>
      </w:r>
      <w:r w:rsidR="003B2454" w:rsidRPr="00E52D8E">
        <w:rPr>
          <w:rFonts w:ascii="Times New Roman" w:hAnsi="Times New Roman" w:cs="Times New Roman"/>
          <w:sz w:val="28"/>
          <w:szCs w:val="28"/>
        </w:rPr>
        <w:t>繼續到市面各區零售</w:t>
      </w:r>
      <w:r w:rsidR="00271B30" w:rsidRPr="00E52D8E">
        <w:rPr>
          <w:rFonts w:ascii="Times New Roman" w:hAnsi="Times New Roman" w:cs="Times New Roman"/>
          <w:sz w:val="28"/>
          <w:szCs w:val="28"/>
        </w:rPr>
        <w:t>商戶進行巡查</w:t>
      </w:r>
      <w:r w:rsidRPr="00E52D8E">
        <w:rPr>
          <w:rFonts w:ascii="Times New Roman" w:hAnsi="Times New Roman" w:cs="Times New Roman"/>
          <w:sz w:val="28"/>
          <w:szCs w:val="28"/>
        </w:rPr>
        <w:t>；同時，</w:t>
      </w:r>
      <w:r w:rsidR="002D3212" w:rsidRPr="00E52D8E">
        <w:rPr>
          <w:rFonts w:ascii="Times New Roman" w:hAnsi="Times New Roman" w:cs="Times New Roman"/>
          <w:sz w:val="28"/>
          <w:szCs w:val="28"/>
        </w:rPr>
        <w:t>聯同相關</w:t>
      </w:r>
      <w:r w:rsidR="00B966DD" w:rsidRPr="00E52D8E">
        <w:rPr>
          <w:rFonts w:ascii="Times New Roman" w:hAnsi="Times New Roman" w:cs="Times New Roman"/>
          <w:sz w:val="28"/>
          <w:szCs w:val="28"/>
        </w:rPr>
        <w:t>監察實體</w:t>
      </w:r>
      <w:r w:rsidR="000461DF">
        <w:rPr>
          <w:rFonts w:ascii="Times New Roman" w:hAnsi="Times New Roman" w:cs="Times New Roman" w:hint="eastAsia"/>
          <w:sz w:val="28"/>
          <w:szCs w:val="28"/>
        </w:rPr>
        <w:t>訪查</w:t>
      </w:r>
      <w:proofErr w:type="gramStart"/>
      <w:r w:rsidR="00B966DD" w:rsidRPr="00E52D8E">
        <w:rPr>
          <w:rFonts w:ascii="Times New Roman" w:hAnsi="Times New Roman" w:cs="Times New Roman"/>
          <w:sz w:val="28"/>
          <w:szCs w:val="28"/>
        </w:rPr>
        <w:t>本澳多間食</w:t>
      </w:r>
      <w:proofErr w:type="gramEnd"/>
      <w:r w:rsidR="00B966DD" w:rsidRPr="00E52D8E">
        <w:rPr>
          <w:rFonts w:ascii="Times New Roman" w:hAnsi="Times New Roman" w:cs="Times New Roman"/>
          <w:sz w:val="28"/>
          <w:szCs w:val="28"/>
        </w:rPr>
        <w:t>肆</w:t>
      </w:r>
      <w:r w:rsidR="000461DF">
        <w:rPr>
          <w:rFonts w:ascii="Times New Roman" w:hAnsi="Times New Roman" w:cs="Times New Roman" w:hint="eastAsia"/>
          <w:sz w:val="28"/>
          <w:szCs w:val="28"/>
        </w:rPr>
        <w:t>，</w:t>
      </w:r>
      <w:r w:rsidR="007A7F56" w:rsidRPr="00E52D8E">
        <w:rPr>
          <w:rFonts w:ascii="Times New Roman" w:hAnsi="Times New Roman" w:cs="Times New Roman"/>
          <w:sz w:val="28"/>
          <w:szCs w:val="28"/>
        </w:rPr>
        <w:t>了解</w:t>
      </w:r>
      <w:r w:rsidR="002D3212" w:rsidRPr="00E52D8E">
        <w:rPr>
          <w:rFonts w:ascii="Times New Roman" w:hAnsi="Times New Roman" w:cs="Times New Roman"/>
          <w:sz w:val="28"/>
          <w:szCs w:val="28"/>
        </w:rPr>
        <w:t>價格</w:t>
      </w:r>
      <w:r w:rsidR="007A7F56" w:rsidRPr="00E52D8E">
        <w:rPr>
          <w:rFonts w:ascii="Times New Roman" w:hAnsi="Times New Roman" w:cs="Times New Roman"/>
          <w:sz w:val="28"/>
          <w:szCs w:val="28"/>
        </w:rPr>
        <w:t>變動</w:t>
      </w:r>
      <w:r w:rsidR="002D3212" w:rsidRPr="00E52D8E">
        <w:rPr>
          <w:rFonts w:ascii="Times New Roman" w:hAnsi="Times New Roman" w:cs="Times New Roman"/>
          <w:sz w:val="28"/>
          <w:szCs w:val="28"/>
        </w:rPr>
        <w:t>情況。</w:t>
      </w:r>
    </w:p>
    <w:p w:rsidR="000E6712" w:rsidRPr="00E52D8E" w:rsidRDefault="00CD45FA" w:rsidP="000C21BD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自去年</w:t>
      </w:r>
      <w:r w:rsidRPr="00E52D8E">
        <w:rPr>
          <w:rFonts w:ascii="Times New Roman" w:hAnsi="Times New Roman" w:cs="Times New Roman"/>
          <w:sz w:val="28"/>
          <w:szCs w:val="28"/>
        </w:rPr>
        <w:t>5</w:t>
      </w:r>
      <w:r w:rsidRPr="00E52D8E">
        <w:rPr>
          <w:rFonts w:ascii="Times New Roman" w:hAnsi="Times New Roman" w:cs="Times New Roman"/>
          <w:sz w:val="28"/>
          <w:szCs w:val="28"/>
        </w:rPr>
        <w:t>月</w:t>
      </w:r>
      <w:r w:rsidRPr="00E52D8E">
        <w:rPr>
          <w:rFonts w:ascii="Times New Roman" w:hAnsi="Times New Roman" w:cs="Times New Roman"/>
          <w:sz w:val="28"/>
          <w:szCs w:val="28"/>
        </w:rPr>
        <w:t>1</w:t>
      </w:r>
      <w:r w:rsidRPr="00E52D8E">
        <w:rPr>
          <w:rFonts w:ascii="Times New Roman" w:hAnsi="Times New Roman" w:cs="Times New Roman"/>
          <w:sz w:val="28"/>
          <w:szCs w:val="28"/>
        </w:rPr>
        <w:t>日至今年</w:t>
      </w:r>
      <w:r w:rsidRPr="00E52D8E">
        <w:rPr>
          <w:rFonts w:ascii="Times New Roman" w:hAnsi="Times New Roman" w:cs="Times New Roman"/>
          <w:sz w:val="28"/>
          <w:szCs w:val="28"/>
        </w:rPr>
        <w:t>3</w:t>
      </w:r>
      <w:r w:rsidRPr="00E52D8E">
        <w:rPr>
          <w:rFonts w:ascii="Times New Roman" w:hAnsi="Times New Roman" w:cs="Times New Roman"/>
          <w:sz w:val="28"/>
          <w:szCs w:val="28"/>
        </w:rPr>
        <w:t>月</w:t>
      </w:r>
      <w:r w:rsidRPr="00E52D8E">
        <w:rPr>
          <w:rFonts w:ascii="Times New Roman" w:hAnsi="Times New Roman" w:cs="Times New Roman"/>
          <w:sz w:val="28"/>
          <w:szCs w:val="28"/>
        </w:rPr>
        <w:t>22</w:t>
      </w:r>
      <w:r w:rsidRPr="00E52D8E">
        <w:rPr>
          <w:rFonts w:ascii="Times New Roman" w:hAnsi="Times New Roman" w:cs="Times New Roman"/>
          <w:sz w:val="28"/>
          <w:szCs w:val="28"/>
        </w:rPr>
        <w:t>日</w:t>
      </w:r>
      <w:proofErr w:type="gramStart"/>
      <w:r w:rsidRPr="00E52D8E">
        <w:rPr>
          <w:rFonts w:ascii="Times New Roman" w:hAnsi="Times New Roman" w:cs="Times New Roman"/>
          <w:sz w:val="28"/>
          <w:szCs w:val="28"/>
        </w:rPr>
        <w:t>期間，</w:t>
      </w:r>
      <w:proofErr w:type="gramEnd"/>
      <w:r w:rsidRPr="00E52D8E">
        <w:rPr>
          <w:rFonts w:ascii="Times New Roman" w:hAnsi="Times New Roman" w:cs="Times New Roman"/>
          <w:sz w:val="28"/>
          <w:szCs w:val="28"/>
        </w:rPr>
        <w:t>經科局共巡查商號</w:t>
      </w:r>
      <w:r w:rsidR="00E52D8E" w:rsidRPr="00E52D8E">
        <w:rPr>
          <w:rFonts w:ascii="Times New Roman" w:hAnsi="Times New Roman" w:cs="Times New Roman"/>
          <w:sz w:val="28"/>
          <w:szCs w:val="28"/>
        </w:rPr>
        <w:t>5,181</w:t>
      </w:r>
      <w:r w:rsidRPr="00E52D8E">
        <w:rPr>
          <w:rFonts w:ascii="Times New Roman" w:hAnsi="Times New Roman" w:cs="Times New Roman"/>
          <w:sz w:val="28"/>
          <w:szCs w:val="28"/>
        </w:rPr>
        <w:t>間次，抽查商品逾</w:t>
      </w:r>
      <w:r w:rsidR="00E52D8E" w:rsidRPr="00E52D8E">
        <w:rPr>
          <w:rFonts w:ascii="Times New Roman" w:hAnsi="Times New Roman" w:cs="Times New Roman"/>
          <w:sz w:val="28"/>
          <w:szCs w:val="28"/>
        </w:rPr>
        <w:t>50,770</w:t>
      </w:r>
      <w:r w:rsidRPr="00E52D8E">
        <w:rPr>
          <w:rFonts w:ascii="Times New Roman" w:hAnsi="Times New Roman" w:cs="Times New Roman"/>
          <w:sz w:val="28"/>
          <w:szCs w:val="28"/>
        </w:rPr>
        <w:t>項。</w:t>
      </w:r>
      <w:r w:rsidR="00271B30" w:rsidRPr="00E52D8E">
        <w:rPr>
          <w:rFonts w:ascii="Times New Roman" w:hAnsi="Times New Roman" w:cs="Times New Roman"/>
          <w:sz w:val="28"/>
          <w:szCs w:val="28"/>
        </w:rPr>
        <w:t>此外，亦</w:t>
      </w:r>
      <w:r w:rsidR="00104DBF" w:rsidRPr="00E52D8E">
        <w:rPr>
          <w:rFonts w:ascii="Times New Roman" w:hAnsi="Times New Roman" w:cs="Times New Roman"/>
          <w:sz w:val="28"/>
          <w:szCs w:val="28"/>
        </w:rPr>
        <w:t>迅速跟進</w:t>
      </w:r>
      <w:r w:rsidR="00271B30" w:rsidRPr="00E52D8E">
        <w:rPr>
          <w:rFonts w:ascii="Times New Roman" w:hAnsi="Times New Roman" w:cs="Times New Roman"/>
          <w:sz w:val="28"/>
          <w:szCs w:val="28"/>
        </w:rPr>
        <w:t>市民在</w:t>
      </w:r>
      <w:r w:rsidR="00104DBF" w:rsidRPr="00E52D8E">
        <w:rPr>
          <w:rFonts w:ascii="Times New Roman" w:hAnsi="Times New Roman" w:cs="Times New Roman"/>
          <w:sz w:val="28"/>
          <w:szCs w:val="28"/>
        </w:rPr>
        <w:t>社交媒體反映的價格異常情況</w:t>
      </w:r>
      <w:r w:rsidR="00271B30" w:rsidRPr="00E52D8E">
        <w:rPr>
          <w:rFonts w:ascii="Times New Roman" w:hAnsi="Times New Roman" w:cs="Times New Roman"/>
          <w:sz w:val="28"/>
          <w:szCs w:val="28"/>
        </w:rPr>
        <w:t>。</w:t>
      </w:r>
    </w:p>
    <w:p w:rsidR="00271B30" w:rsidRPr="00E52D8E" w:rsidRDefault="00271B30" w:rsidP="00271B30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同時，消委會持續加強物價調查，在</w:t>
      </w:r>
      <w:r w:rsidRPr="00E52D8E">
        <w:rPr>
          <w:rFonts w:ascii="Times New Roman" w:hAnsi="Times New Roman" w:cs="Times New Roman"/>
          <w:sz w:val="28"/>
          <w:szCs w:val="28"/>
        </w:rPr>
        <w:t>“</w:t>
      </w:r>
      <w:r w:rsidRPr="00E52D8E">
        <w:rPr>
          <w:rFonts w:ascii="Times New Roman" w:hAnsi="Times New Roman" w:cs="Times New Roman"/>
          <w:sz w:val="28"/>
          <w:szCs w:val="28"/>
        </w:rPr>
        <w:t>澳門物價情報站</w:t>
      </w:r>
      <w:r w:rsidRPr="00E52D8E">
        <w:rPr>
          <w:rFonts w:ascii="Times New Roman" w:hAnsi="Times New Roman" w:cs="Times New Roman"/>
          <w:sz w:val="28"/>
          <w:szCs w:val="28"/>
        </w:rPr>
        <w:t>”</w:t>
      </w:r>
      <w:r w:rsidRPr="00E52D8E">
        <w:rPr>
          <w:rFonts w:ascii="Times New Roman" w:hAnsi="Times New Roman" w:cs="Times New Roman"/>
          <w:sz w:val="28"/>
          <w:szCs w:val="28"/>
        </w:rPr>
        <w:t>公佈調查報告，提高物價透明度，方便消費者貨比三家，精明消費。</w:t>
      </w:r>
    </w:p>
    <w:p w:rsidR="00DF3981" w:rsidRPr="00E52D8E" w:rsidRDefault="00A96EB2" w:rsidP="00271B30">
      <w:pPr>
        <w:spacing w:beforeLines="50" w:before="180" w:line="5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D8E">
        <w:rPr>
          <w:rFonts w:ascii="Times New Roman" w:hAnsi="Times New Roman" w:cs="Times New Roman"/>
          <w:b/>
          <w:sz w:val="28"/>
          <w:szCs w:val="28"/>
        </w:rPr>
        <w:t>“</w:t>
      </w:r>
      <w:r w:rsidRPr="00E52D8E">
        <w:rPr>
          <w:rFonts w:ascii="Times New Roman" w:hAnsi="Times New Roman" w:cs="Times New Roman"/>
          <w:b/>
          <w:sz w:val="28"/>
          <w:szCs w:val="28"/>
        </w:rPr>
        <w:t>消保易</w:t>
      </w:r>
      <w:r w:rsidRPr="00E52D8E">
        <w:rPr>
          <w:rFonts w:ascii="Times New Roman" w:hAnsi="Times New Roman" w:cs="Times New Roman"/>
          <w:b/>
          <w:sz w:val="28"/>
          <w:szCs w:val="28"/>
        </w:rPr>
        <w:t>”</w:t>
      </w:r>
      <w:r w:rsidR="000C21BD" w:rsidRPr="00E52D8E">
        <w:rPr>
          <w:rFonts w:ascii="Times New Roman" w:hAnsi="Times New Roman" w:cs="Times New Roman"/>
          <w:b/>
          <w:sz w:val="28"/>
          <w:szCs w:val="28"/>
        </w:rPr>
        <w:t>功能齊備便民易用，</w:t>
      </w:r>
      <w:r w:rsidR="00243A4F">
        <w:rPr>
          <w:rFonts w:ascii="Times New Roman" w:hAnsi="Times New Roman" w:cs="Times New Roman" w:hint="eastAsia"/>
          <w:b/>
          <w:sz w:val="28"/>
          <w:szCs w:val="28"/>
        </w:rPr>
        <w:t>在線投訴</w:t>
      </w:r>
      <w:r w:rsidR="000C21BD" w:rsidRPr="00E52D8E">
        <w:rPr>
          <w:rFonts w:ascii="Times New Roman" w:hAnsi="Times New Roman" w:cs="Times New Roman"/>
          <w:b/>
          <w:sz w:val="28"/>
          <w:szCs w:val="28"/>
        </w:rPr>
        <w:t>專人</w:t>
      </w:r>
      <w:r w:rsidRPr="00E52D8E">
        <w:rPr>
          <w:rFonts w:ascii="Times New Roman" w:hAnsi="Times New Roman" w:cs="Times New Roman"/>
          <w:b/>
          <w:sz w:val="28"/>
          <w:szCs w:val="28"/>
        </w:rPr>
        <w:t>跟進保權益</w:t>
      </w:r>
    </w:p>
    <w:p w:rsidR="003F2711" w:rsidRPr="00E52D8E" w:rsidRDefault="00A96EB2" w:rsidP="000E6712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消費者如發現市場上有任何損害消費者權益的問題，</w:t>
      </w:r>
      <w:r w:rsidR="00BF660A" w:rsidRPr="00E52D8E">
        <w:rPr>
          <w:rFonts w:ascii="Times New Roman" w:hAnsi="Times New Roman" w:cs="Times New Roman"/>
          <w:sz w:val="28"/>
          <w:szCs w:val="28"/>
        </w:rPr>
        <w:t>可透過消委會的</w:t>
      </w:r>
      <w:r w:rsidR="00BF660A" w:rsidRPr="00E52D8E">
        <w:rPr>
          <w:rFonts w:ascii="Times New Roman" w:hAnsi="Times New Roman" w:cs="Times New Roman"/>
          <w:sz w:val="28"/>
          <w:szCs w:val="28"/>
        </w:rPr>
        <w:t>“</w:t>
      </w:r>
      <w:r w:rsidR="00BF660A" w:rsidRPr="00E52D8E">
        <w:rPr>
          <w:rFonts w:ascii="Times New Roman" w:hAnsi="Times New Roman" w:cs="Times New Roman"/>
          <w:sz w:val="28"/>
          <w:szCs w:val="28"/>
        </w:rPr>
        <w:t>消保易</w:t>
      </w:r>
      <w:r w:rsidR="00BF660A" w:rsidRPr="00E52D8E">
        <w:rPr>
          <w:rFonts w:ascii="Times New Roman" w:hAnsi="Times New Roman" w:cs="Times New Roman"/>
          <w:sz w:val="28"/>
          <w:szCs w:val="28"/>
        </w:rPr>
        <w:t>”</w:t>
      </w:r>
      <w:r w:rsidR="00BF660A" w:rsidRPr="00E52D8E">
        <w:rPr>
          <w:rFonts w:ascii="Times New Roman" w:hAnsi="Times New Roman" w:cs="Times New Roman"/>
          <w:sz w:val="28"/>
          <w:szCs w:val="28"/>
        </w:rPr>
        <w:t>電子服務</w:t>
      </w:r>
      <w:r w:rsidR="00BF660A" w:rsidRPr="00E52D8E">
        <w:rPr>
          <w:rFonts w:ascii="Times New Roman" w:hAnsi="Times New Roman" w:cs="Times New Roman"/>
          <w:sz w:val="28"/>
          <w:szCs w:val="28"/>
        </w:rPr>
        <w:t xml:space="preserve"> </w:t>
      </w:r>
      <w:r w:rsidR="00BF660A" w:rsidRPr="00E52D8E">
        <w:rPr>
          <w:rFonts w:ascii="Times New Roman" w:hAnsi="Times New Roman" w:cs="Times New Roman"/>
          <w:sz w:val="28"/>
          <w:szCs w:val="28"/>
        </w:rPr>
        <w:t>（</w:t>
      </w:r>
      <w:r w:rsidR="00BF660A" w:rsidRPr="00E52D8E">
        <w:rPr>
          <w:rFonts w:ascii="Times New Roman" w:hAnsi="Times New Roman" w:cs="Times New Roman"/>
          <w:sz w:val="28"/>
          <w:szCs w:val="28"/>
        </w:rPr>
        <w:t>https://app.consumer.gov.mo/wapp</w:t>
      </w:r>
      <w:r w:rsidR="00BF660A" w:rsidRPr="00E52D8E">
        <w:rPr>
          <w:rFonts w:ascii="Times New Roman" w:hAnsi="Times New Roman" w:cs="Times New Roman"/>
          <w:sz w:val="28"/>
          <w:szCs w:val="28"/>
        </w:rPr>
        <w:t>）的</w:t>
      </w:r>
      <w:r w:rsidR="00BF660A" w:rsidRPr="00E52D8E">
        <w:rPr>
          <w:rFonts w:ascii="Times New Roman" w:hAnsi="Times New Roman" w:cs="Times New Roman"/>
          <w:sz w:val="28"/>
          <w:szCs w:val="28"/>
        </w:rPr>
        <w:t>“</w:t>
      </w:r>
      <w:r w:rsidR="00BF660A" w:rsidRPr="00E52D8E">
        <w:rPr>
          <w:rFonts w:ascii="Times New Roman" w:hAnsi="Times New Roman" w:cs="Times New Roman"/>
          <w:sz w:val="28"/>
          <w:szCs w:val="28"/>
        </w:rPr>
        <w:t>消費投訴</w:t>
      </w:r>
      <w:r w:rsidR="00BF660A" w:rsidRPr="00E52D8E">
        <w:rPr>
          <w:rFonts w:ascii="Times New Roman" w:hAnsi="Times New Roman" w:cs="Times New Roman"/>
          <w:sz w:val="28"/>
          <w:szCs w:val="28"/>
        </w:rPr>
        <w:t>”</w:t>
      </w:r>
      <w:r w:rsidR="00BF660A" w:rsidRPr="00E52D8E">
        <w:rPr>
          <w:rFonts w:ascii="Times New Roman" w:hAnsi="Times New Roman" w:cs="Times New Roman"/>
          <w:sz w:val="28"/>
          <w:szCs w:val="28"/>
        </w:rPr>
        <w:t>專區</w:t>
      </w:r>
      <w:r w:rsidR="003F2711" w:rsidRPr="00E52D8E">
        <w:rPr>
          <w:rFonts w:ascii="Times New Roman" w:hAnsi="Times New Roman" w:cs="Times New Roman"/>
          <w:sz w:val="28"/>
          <w:szCs w:val="28"/>
        </w:rPr>
        <w:t>作出投訴。</w:t>
      </w:r>
    </w:p>
    <w:p w:rsidR="000C21BD" w:rsidRPr="00E52D8E" w:rsidRDefault="00A96EB2" w:rsidP="000E6712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消費者只需將投訴內容以文字輸入</w:t>
      </w:r>
      <w:r w:rsidRPr="00E52D8E">
        <w:rPr>
          <w:rFonts w:ascii="Times New Roman" w:hAnsi="Times New Roman" w:cs="Times New Roman"/>
          <w:sz w:val="28"/>
          <w:szCs w:val="28"/>
        </w:rPr>
        <w:t>“</w:t>
      </w:r>
      <w:r w:rsidRPr="00E52D8E">
        <w:rPr>
          <w:rFonts w:ascii="Times New Roman" w:hAnsi="Times New Roman" w:cs="Times New Roman"/>
          <w:sz w:val="28"/>
          <w:szCs w:val="28"/>
        </w:rPr>
        <w:t>消保易</w:t>
      </w:r>
      <w:r w:rsidRPr="00E52D8E">
        <w:rPr>
          <w:rFonts w:ascii="Times New Roman" w:hAnsi="Times New Roman" w:cs="Times New Roman"/>
          <w:sz w:val="28"/>
          <w:szCs w:val="28"/>
        </w:rPr>
        <w:t>”</w:t>
      </w:r>
      <w:r w:rsidRPr="00E52D8E">
        <w:rPr>
          <w:rFonts w:ascii="Times New Roman" w:hAnsi="Times New Roman" w:cs="Times New Roman"/>
          <w:sz w:val="28"/>
          <w:szCs w:val="28"/>
        </w:rPr>
        <w:t>的</w:t>
      </w:r>
      <w:r w:rsidRPr="00E52D8E">
        <w:rPr>
          <w:rFonts w:ascii="Times New Roman" w:hAnsi="Times New Roman" w:cs="Times New Roman"/>
          <w:sz w:val="28"/>
          <w:szCs w:val="28"/>
        </w:rPr>
        <w:t>“</w:t>
      </w:r>
      <w:r w:rsidRPr="00E52D8E">
        <w:rPr>
          <w:rFonts w:ascii="Times New Roman" w:hAnsi="Times New Roman" w:cs="Times New Roman"/>
          <w:sz w:val="28"/>
          <w:szCs w:val="28"/>
        </w:rPr>
        <w:t>消費投訴</w:t>
      </w:r>
      <w:r w:rsidRPr="00E52D8E">
        <w:rPr>
          <w:rFonts w:ascii="Times New Roman" w:hAnsi="Times New Roman" w:cs="Times New Roman"/>
          <w:sz w:val="28"/>
          <w:szCs w:val="28"/>
        </w:rPr>
        <w:t>”</w:t>
      </w:r>
      <w:r w:rsidRPr="00E52D8E">
        <w:rPr>
          <w:rFonts w:ascii="Times New Roman" w:hAnsi="Times New Roman" w:cs="Times New Roman"/>
          <w:sz w:val="28"/>
          <w:szCs w:val="28"/>
        </w:rPr>
        <w:t>專區，專區並設有上載照片</w:t>
      </w:r>
      <w:r w:rsidR="000C21BD" w:rsidRPr="00E52D8E">
        <w:rPr>
          <w:rFonts w:ascii="Times New Roman" w:hAnsi="Times New Roman" w:cs="Times New Roman"/>
          <w:sz w:val="28"/>
          <w:szCs w:val="28"/>
        </w:rPr>
        <w:t>功能，</w:t>
      </w:r>
      <w:r w:rsidRPr="00E52D8E">
        <w:rPr>
          <w:rFonts w:ascii="Times New Roman" w:hAnsi="Times New Roman" w:cs="Times New Roman"/>
          <w:sz w:val="28"/>
          <w:szCs w:val="28"/>
        </w:rPr>
        <w:t>方便消費者將投訴內容配合照片，反映商號的違規行為。</w:t>
      </w:r>
      <w:r w:rsidR="000C21BD" w:rsidRPr="00E52D8E">
        <w:rPr>
          <w:rFonts w:ascii="Times New Roman" w:hAnsi="Times New Roman" w:cs="Times New Roman"/>
          <w:sz w:val="28"/>
          <w:szCs w:val="28"/>
        </w:rPr>
        <w:t>同時，平台已預設投訴性質及要求等選項，配以支援手機定位等便民功能，讓消費者更快完成投訴。</w:t>
      </w:r>
    </w:p>
    <w:p w:rsidR="00A96EB2" w:rsidRPr="00E52D8E" w:rsidRDefault="000C21BD" w:rsidP="000C21BD">
      <w:pPr>
        <w:spacing w:beforeLines="50" w:before="180" w:line="50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消委會接到個案後，會儘快跟進、處理及作出回覆，投訴人</w:t>
      </w:r>
      <w:r w:rsidR="00271B30" w:rsidRPr="00E52D8E">
        <w:rPr>
          <w:rFonts w:ascii="Times New Roman" w:hAnsi="Times New Roman" w:cs="Times New Roman"/>
          <w:sz w:val="28"/>
          <w:szCs w:val="28"/>
        </w:rPr>
        <w:t>完成投訴後，</w:t>
      </w:r>
      <w:r w:rsidRPr="00E52D8E">
        <w:rPr>
          <w:rFonts w:ascii="Times New Roman" w:hAnsi="Times New Roman" w:cs="Times New Roman"/>
          <w:sz w:val="28"/>
          <w:szCs w:val="28"/>
        </w:rPr>
        <w:t>可隨時在平台內透過個案編號及已登記的手提電話號碼，自行查閱投訴個案的跟進狀況。</w:t>
      </w:r>
    </w:p>
    <w:p w:rsidR="002D3212" w:rsidRPr="00E52D8E" w:rsidRDefault="000E6712" w:rsidP="000E6712">
      <w:pPr>
        <w:jc w:val="right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2021</w:t>
      </w:r>
      <w:r w:rsidRPr="00E52D8E">
        <w:rPr>
          <w:rFonts w:ascii="Times New Roman" w:hAnsi="Times New Roman" w:cs="Times New Roman"/>
          <w:sz w:val="28"/>
          <w:szCs w:val="28"/>
        </w:rPr>
        <w:t>年</w:t>
      </w:r>
      <w:r w:rsidRPr="00E52D8E">
        <w:rPr>
          <w:rFonts w:ascii="Times New Roman" w:hAnsi="Times New Roman" w:cs="Times New Roman"/>
          <w:sz w:val="28"/>
          <w:szCs w:val="28"/>
        </w:rPr>
        <w:t>3</w:t>
      </w:r>
      <w:r w:rsidRPr="00E52D8E">
        <w:rPr>
          <w:rFonts w:ascii="Times New Roman" w:hAnsi="Times New Roman" w:cs="Times New Roman"/>
          <w:sz w:val="28"/>
          <w:szCs w:val="28"/>
        </w:rPr>
        <w:t>月</w:t>
      </w:r>
      <w:r w:rsidRPr="00E52D8E">
        <w:rPr>
          <w:rFonts w:ascii="Times New Roman" w:hAnsi="Times New Roman" w:cs="Times New Roman"/>
          <w:sz w:val="28"/>
          <w:szCs w:val="28"/>
        </w:rPr>
        <w:t>22</w:t>
      </w:r>
      <w:r w:rsidRPr="00E52D8E">
        <w:rPr>
          <w:rFonts w:ascii="Times New Roman" w:hAnsi="Times New Roman" w:cs="Times New Roman"/>
          <w:sz w:val="28"/>
          <w:szCs w:val="28"/>
        </w:rPr>
        <w:t>日</w:t>
      </w:r>
    </w:p>
    <w:p w:rsidR="00B966DD" w:rsidRDefault="00B966DD" w:rsidP="00B966DD">
      <w:pPr>
        <w:rPr>
          <w:rFonts w:ascii="Times New Roman" w:hAnsi="Times New Roman" w:cs="Times New Roman"/>
          <w:sz w:val="28"/>
          <w:szCs w:val="28"/>
        </w:rPr>
      </w:pPr>
    </w:p>
    <w:p w:rsidR="00B966DD" w:rsidRPr="00E52D8E" w:rsidRDefault="00B966DD" w:rsidP="00B966DD">
      <w:pPr>
        <w:rPr>
          <w:rFonts w:ascii="Times New Roman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B966DD" w:rsidRPr="00E52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F"/>
    <w:rsid w:val="000461DF"/>
    <w:rsid w:val="000C0237"/>
    <w:rsid w:val="000C21BD"/>
    <w:rsid w:val="000E6712"/>
    <w:rsid w:val="00104DBF"/>
    <w:rsid w:val="001660B6"/>
    <w:rsid w:val="001E099A"/>
    <w:rsid w:val="00243A4F"/>
    <w:rsid w:val="00271B30"/>
    <w:rsid w:val="002D3212"/>
    <w:rsid w:val="003B2454"/>
    <w:rsid w:val="003E1E0C"/>
    <w:rsid w:val="003F2711"/>
    <w:rsid w:val="006E61A5"/>
    <w:rsid w:val="007A7F56"/>
    <w:rsid w:val="007E7D20"/>
    <w:rsid w:val="008348CE"/>
    <w:rsid w:val="009A6D2D"/>
    <w:rsid w:val="00A47AA9"/>
    <w:rsid w:val="00A96EB2"/>
    <w:rsid w:val="00AB11C3"/>
    <w:rsid w:val="00AC7BC1"/>
    <w:rsid w:val="00B01721"/>
    <w:rsid w:val="00B966DD"/>
    <w:rsid w:val="00BB174F"/>
    <w:rsid w:val="00BF660A"/>
    <w:rsid w:val="00C831DE"/>
    <w:rsid w:val="00CD328D"/>
    <w:rsid w:val="00CD45FA"/>
    <w:rsid w:val="00DF3981"/>
    <w:rsid w:val="00DF5D87"/>
    <w:rsid w:val="00E52D8E"/>
    <w:rsid w:val="00E671E9"/>
    <w:rsid w:val="00F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840B4-FDA5-421E-8493-29500FB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21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D3212"/>
  </w:style>
  <w:style w:type="paragraph" w:styleId="Web">
    <w:name w:val="Normal (Web)"/>
    <w:basedOn w:val="a"/>
    <w:uiPriority w:val="99"/>
    <w:semiHidden/>
    <w:unhideWhenUsed/>
    <w:rsid w:val="00BF6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澳門經濟局 Direcção dos Serviços de Economia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Un Ut Mui</cp:lastModifiedBy>
  <cp:revision>3</cp:revision>
  <dcterms:created xsi:type="dcterms:W3CDTF">2021-03-24T01:31:00Z</dcterms:created>
  <dcterms:modified xsi:type="dcterms:W3CDTF">2021-03-24T01:31:00Z</dcterms:modified>
</cp:coreProperties>
</file>