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5" w:rsidRPr="006C74D9" w:rsidRDefault="003B3CF8" w:rsidP="00E41568">
      <w:pPr>
        <w:spacing w:beforeLines="50" w:before="120" w:afterLines="50" w:after="120"/>
        <w:jc w:val="center"/>
        <w:rPr>
          <w:rFonts w:ascii="新細明體" w:hAnsi="新細明體"/>
          <w:b/>
          <w:spacing w:val="10"/>
          <w:lang w:eastAsia="ja-JP"/>
        </w:rPr>
      </w:pPr>
      <w:r>
        <w:rPr>
          <w:rFonts w:ascii="新細明體" w:hAnsi="新細明體" w:hint="eastAsia"/>
          <w:b/>
          <w:spacing w:val="10"/>
        </w:rPr>
        <w:t xml:space="preserve">    </w:t>
      </w:r>
      <w:r w:rsidR="00D44455" w:rsidRPr="006C74D9">
        <w:rPr>
          <w:rFonts w:ascii="新細明體" w:hAnsi="新細明體"/>
          <w:b/>
          <w:spacing w:val="10"/>
          <w:lang w:eastAsia="ja-JP"/>
        </w:rPr>
        <w:t xml:space="preserve">消 費 者 委 員 </w:t>
      </w:r>
      <w:r w:rsidR="00D64AA1" w:rsidRPr="006C74D9">
        <w:rPr>
          <w:rFonts w:ascii="新細明體" w:hAnsi="新細明體"/>
          <w:b/>
          <w:spacing w:val="10"/>
          <w:lang w:eastAsia="ja-JP"/>
        </w:rPr>
        <w:t>會</w:t>
      </w:r>
      <w:r w:rsidR="00E41568">
        <w:rPr>
          <w:rFonts w:ascii="新細明體" w:hAnsi="新細明體" w:hint="eastAsia"/>
          <w:b/>
          <w:spacing w:val="10"/>
          <w:lang w:eastAsia="ja-JP"/>
        </w:rPr>
        <w:t xml:space="preserve">        </w:t>
      </w:r>
    </w:p>
    <w:p w:rsidR="00D44455" w:rsidRPr="006C74D9" w:rsidRDefault="00D44455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  <w:lang w:eastAsia="ja-JP"/>
        </w:rPr>
      </w:pPr>
      <w:r w:rsidRPr="006C74D9">
        <w:rPr>
          <w:rFonts w:ascii="新細明體" w:hAnsi="新細明體"/>
          <w:b/>
          <w:snapToGrid w:val="0"/>
          <w:lang w:eastAsia="ja-JP"/>
        </w:rPr>
        <w:t>新聞稿</w:t>
      </w:r>
    </w:p>
    <w:p w:rsidR="00D44455" w:rsidRPr="006C74D9" w:rsidRDefault="00C02042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  <w:lang w:eastAsia="ja-JP"/>
        </w:rPr>
      </w:pPr>
      <w:r>
        <w:rPr>
          <w:rFonts w:ascii="新細明體" w:hAnsi="新細明體"/>
          <w:b/>
          <w:snapToGrid w:val="0"/>
          <w:lang w:eastAsia="ja-JP"/>
        </w:rPr>
        <w:t>14</w:t>
      </w:r>
      <w:r w:rsidR="00D64AA1" w:rsidRPr="006C74D9">
        <w:rPr>
          <w:rFonts w:ascii="新細明體" w:hAnsi="新細明體"/>
          <w:b/>
          <w:snapToGrid w:val="0"/>
          <w:lang w:eastAsia="ja-JP"/>
        </w:rPr>
        <w:t>-</w:t>
      </w:r>
      <w:r>
        <w:rPr>
          <w:rFonts w:ascii="新細明體" w:hAnsi="新細明體"/>
          <w:b/>
          <w:snapToGrid w:val="0"/>
          <w:lang w:eastAsia="ja-JP"/>
        </w:rPr>
        <w:t>04-2021</w:t>
      </w:r>
    </w:p>
    <w:p w:rsidR="002F78DB" w:rsidRPr="006C74D9" w:rsidRDefault="002F78DB" w:rsidP="002F78DB">
      <w:pPr>
        <w:jc w:val="center"/>
        <w:rPr>
          <w:rFonts w:ascii="新細明體" w:hAnsi="新細明體"/>
          <w:b/>
          <w:snapToGrid w:val="0"/>
          <w:lang w:eastAsia="ja-JP"/>
        </w:rPr>
      </w:pPr>
    </w:p>
    <w:p w:rsidR="002259C8" w:rsidRPr="00420B55" w:rsidRDefault="00D605C0" w:rsidP="002259C8">
      <w:pPr>
        <w:jc w:val="center"/>
        <w:rPr>
          <w:rFonts w:ascii="新細明體" w:hAnsi="新細明體"/>
          <w:b/>
          <w:kern w:val="0"/>
          <w:lang w:eastAsia="ja-JP"/>
        </w:rPr>
      </w:pPr>
      <w:r w:rsidRPr="00420B55">
        <w:rPr>
          <w:rFonts w:ascii="新細明體" w:hAnsi="新細明體"/>
          <w:b/>
          <w:snapToGrid w:val="0"/>
          <w:lang w:eastAsia="ja-JP"/>
        </w:rPr>
        <w:t>消委</w:t>
      </w:r>
      <w:r w:rsidR="001B0C76" w:rsidRPr="00420B55">
        <w:rPr>
          <w:rFonts w:ascii="新細明體" w:hAnsi="新細明體" w:hint="eastAsia"/>
          <w:b/>
          <w:snapToGrid w:val="0"/>
          <w:lang w:eastAsia="ja-JP"/>
        </w:rPr>
        <w:t>會</w:t>
      </w:r>
      <w:r w:rsidR="00E95048" w:rsidRPr="00420B55">
        <w:rPr>
          <w:rFonts w:ascii="新細明體" w:hAnsi="新細明體" w:hint="eastAsia"/>
          <w:b/>
          <w:snapToGrid w:val="0"/>
          <w:lang w:eastAsia="ja-JP"/>
        </w:rPr>
        <w:t>公佈“</w:t>
      </w:r>
      <w:r w:rsidR="00E95048" w:rsidRPr="00420B55">
        <w:rPr>
          <w:rFonts w:ascii="新細明體" w:hAnsi="新細明體" w:hint="eastAsia"/>
          <w:b/>
          <w:snapToGrid w:val="0"/>
          <w:kern w:val="0"/>
          <w:lang w:eastAsia="ja-JP"/>
        </w:rPr>
        <w:t>尋・常</w:t>
      </w:r>
      <w:r w:rsidR="004D5764" w:rsidRPr="00420B55">
        <w:rPr>
          <w:rFonts w:ascii="新細明體" w:hAnsi="新細明體" w:hint="eastAsia"/>
          <w:b/>
          <w:snapToGrid w:val="0"/>
          <w:lang w:eastAsia="ja-JP"/>
        </w:rPr>
        <w:t>”</w:t>
      </w:r>
      <w:r w:rsidR="00D82539">
        <w:rPr>
          <w:rFonts w:ascii="新細明體" w:hAnsi="新細明體" w:hint="eastAsia"/>
          <w:b/>
          <w:snapToGrid w:val="0"/>
          <w:kern w:val="0"/>
          <w:lang w:eastAsia="ja-JP"/>
        </w:rPr>
        <w:t>消費考察獎勵計劃</w:t>
      </w:r>
      <w:r w:rsidR="00B52161">
        <w:rPr>
          <w:rFonts w:ascii="新細明體" w:hAnsi="新細明體" w:hint="eastAsia"/>
          <w:b/>
          <w:snapToGrid w:val="0"/>
          <w:kern w:val="0"/>
          <w:lang w:eastAsia="ja-JP"/>
        </w:rPr>
        <w:t>獲獎名單</w:t>
      </w:r>
    </w:p>
    <w:p w:rsidR="000F3B0D" w:rsidRPr="00B52161" w:rsidRDefault="000F3B0D" w:rsidP="006C74D9">
      <w:pPr>
        <w:spacing w:beforeLines="50" w:before="120" w:afterLines="50" w:after="120" w:line="360" w:lineRule="atLeast"/>
        <w:ind w:firstLine="480"/>
        <w:jc w:val="both"/>
        <w:rPr>
          <w:rFonts w:ascii="新細明體" w:hAnsi="新細明體"/>
          <w:lang w:eastAsia="ja-JP"/>
        </w:rPr>
      </w:pPr>
    </w:p>
    <w:p w:rsidR="00582821" w:rsidRDefault="00D64AA1" w:rsidP="001057CE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zh-HK"/>
        </w:rPr>
      </w:pPr>
      <w:r w:rsidRPr="00EB2B19">
        <w:rPr>
          <w:rFonts w:ascii="新細明體" w:hAnsi="新細明體"/>
          <w:lang w:eastAsia="ja-JP"/>
        </w:rPr>
        <w:t>消費者委員會</w:t>
      </w:r>
      <w:r w:rsidR="0053285B">
        <w:rPr>
          <w:rFonts w:ascii="新細明體" w:hAnsi="新細明體"/>
          <w:lang w:eastAsia="ja-JP"/>
        </w:rPr>
        <w:t>公佈</w:t>
      </w:r>
      <w:r w:rsidR="004316BA" w:rsidRPr="00EB2B19">
        <w:rPr>
          <w:rFonts w:ascii="新細明體" w:hAnsi="新細明體"/>
          <w:snapToGrid w:val="0"/>
          <w:kern w:val="0"/>
          <w:lang w:eastAsia="ja-JP"/>
        </w:rPr>
        <w:t>“</w:t>
      </w:r>
      <w:r w:rsidR="00C84BEE" w:rsidRPr="00EB2B19">
        <w:rPr>
          <w:rFonts w:ascii="新細明體" w:hAnsi="新細明體" w:hint="eastAsia"/>
          <w:snapToGrid w:val="0"/>
          <w:kern w:val="0"/>
          <w:lang w:eastAsia="ja-JP"/>
        </w:rPr>
        <w:t>尋・常</w:t>
      </w:r>
      <w:r w:rsidR="004D5764" w:rsidRPr="00EB2B19">
        <w:rPr>
          <w:rFonts w:ascii="新細明體" w:hAnsi="新細明體"/>
          <w:snapToGrid w:val="0"/>
          <w:kern w:val="0"/>
          <w:lang w:eastAsia="ja-JP"/>
        </w:rPr>
        <w:t>”</w:t>
      </w:r>
      <w:r w:rsidR="00C84BEE" w:rsidRPr="00EB2B19">
        <w:rPr>
          <w:rFonts w:ascii="新細明體" w:hAnsi="新細明體" w:hint="eastAsia"/>
          <w:snapToGrid w:val="0"/>
          <w:kern w:val="0"/>
          <w:lang w:eastAsia="ja-JP"/>
        </w:rPr>
        <w:t>消費考察獎勵計劃</w:t>
      </w:r>
      <w:r w:rsidR="0053285B">
        <w:rPr>
          <w:rFonts w:ascii="新細明體" w:hAnsi="新細明體" w:hint="eastAsia"/>
          <w:snapToGrid w:val="0"/>
          <w:kern w:val="0"/>
          <w:lang w:eastAsia="ja-JP"/>
        </w:rPr>
        <w:t>(20</w:t>
      </w:r>
      <w:r w:rsidR="0053285B">
        <w:rPr>
          <w:rFonts w:ascii="新細明體" w:hAnsi="新細明體"/>
          <w:snapToGrid w:val="0"/>
          <w:kern w:val="0"/>
          <w:lang w:eastAsia="ja-JP"/>
        </w:rPr>
        <w:t>20</w:t>
      </w:r>
      <w:r w:rsidR="0053285B">
        <w:rPr>
          <w:rFonts w:ascii="新細明體" w:hAnsi="新細明體" w:hint="eastAsia"/>
          <w:snapToGrid w:val="0"/>
          <w:kern w:val="0"/>
          <w:lang w:eastAsia="ja-JP"/>
        </w:rPr>
        <w:t>/202</w:t>
      </w:r>
      <w:r w:rsidR="0053285B">
        <w:rPr>
          <w:rFonts w:ascii="新細明體" w:hAnsi="新細明體"/>
          <w:snapToGrid w:val="0"/>
          <w:kern w:val="0"/>
          <w:lang w:eastAsia="ja-JP"/>
        </w:rPr>
        <w:t>1</w:t>
      </w:r>
      <w:r w:rsidR="00916187" w:rsidRPr="00EB2B19">
        <w:rPr>
          <w:rFonts w:ascii="新細明體" w:hAnsi="新細明體" w:hint="eastAsia"/>
          <w:snapToGrid w:val="0"/>
          <w:kern w:val="0"/>
          <w:lang w:eastAsia="ja-JP"/>
        </w:rPr>
        <w:t>學年)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獲</w:t>
      </w:r>
      <w:r w:rsidR="00B7794E">
        <w:rPr>
          <w:rFonts w:ascii="新細明體" w:hAnsi="新細明體" w:hint="eastAsia"/>
          <w:snapToGrid w:val="0"/>
          <w:kern w:val="0"/>
          <w:lang w:eastAsia="ja-JP"/>
        </w:rPr>
        <w:t>獎名單，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以下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多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間</w:t>
      </w:r>
      <w:r w:rsidR="00582821">
        <w:rPr>
          <w:rFonts w:ascii="新細明體" w:hAnsi="新細明體" w:hint="eastAsia"/>
          <w:snapToGrid w:val="0"/>
          <w:kern w:val="0"/>
          <w:lang w:eastAsia="zh-HK"/>
        </w:rPr>
        <w:t>學校</w:t>
      </w:r>
      <w:r w:rsidR="000247B2" w:rsidRPr="007004D9">
        <w:rPr>
          <w:rFonts w:ascii="新細明體" w:hAnsi="新細明體" w:hint="eastAsia"/>
          <w:snapToGrid w:val="0"/>
          <w:kern w:val="0"/>
          <w:lang w:eastAsia="zh-HK"/>
        </w:rPr>
        <w:t>(</w:t>
      </w:r>
      <w:r w:rsidR="000247B2">
        <w:rPr>
          <w:rFonts w:ascii="新細明體" w:hAnsi="新細明體" w:hint="eastAsia"/>
          <w:snapToGrid w:val="0"/>
          <w:kern w:val="0"/>
          <w:lang w:eastAsia="zh-HK"/>
        </w:rPr>
        <w:t>以學校中文名稱首字筆劃由少至多</w:t>
      </w:r>
      <w:r w:rsidR="000247B2" w:rsidRPr="007004D9">
        <w:rPr>
          <w:rFonts w:ascii="新細明體" w:hAnsi="新細明體" w:hint="eastAsia"/>
          <w:snapToGrid w:val="0"/>
          <w:kern w:val="0"/>
          <w:lang w:eastAsia="zh-HK"/>
        </w:rPr>
        <w:t>排序</w:t>
      </w:r>
      <w:r w:rsidR="000247B2">
        <w:rPr>
          <w:rFonts w:ascii="新細明體" w:hAnsi="新細明體" w:hint="eastAsia"/>
          <w:snapToGrid w:val="0"/>
          <w:kern w:val="0"/>
          <w:lang w:eastAsia="zh-HK"/>
        </w:rPr>
        <w:t>)</w:t>
      </w:r>
      <w:r w:rsidR="00582821">
        <w:rPr>
          <w:rFonts w:ascii="新細明體" w:hAnsi="新細明體" w:hint="eastAsia"/>
          <w:snapToGrid w:val="0"/>
          <w:kern w:val="0"/>
          <w:lang w:eastAsia="zh-HK"/>
        </w:rPr>
        <w:t>：</w:t>
      </w:r>
      <w:r w:rsidR="00F21AFA" w:rsidRPr="00F21AFA">
        <w:rPr>
          <w:rFonts w:ascii="新細明體" w:hAnsi="新細明體" w:hint="eastAsia"/>
          <w:snapToGrid w:val="0"/>
          <w:kern w:val="0"/>
          <w:lang w:eastAsia="zh-HK"/>
        </w:rPr>
        <w:t>陳瑞祺永援中學</w:t>
      </w:r>
      <w:r w:rsidR="00F21AFA">
        <w:rPr>
          <w:rFonts w:ascii="新細明體" w:hAnsi="新細明體" w:hint="eastAsia"/>
          <w:snapToGrid w:val="0"/>
          <w:kern w:val="0"/>
          <w:lang w:eastAsia="zh-HK"/>
        </w:rPr>
        <w:t>、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勞校</w:t>
      </w:r>
      <w:r w:rsidR="00B7794E">
        <w:rPr>
          <w:rFonts w:ascii="新細明體" w:hAnsi="新細明體" w:hint="eastAsia"/>
          <w:snapToGrid w:val="0"/>
          <w:kern w:val="0"/>
          <w:lang w:eastAsia="zh-HK"/>
        </w:rPr>
        <w:t>中學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、</w:t>
      </w:r>
      <w:r w:rsidR="00A73A0E" w:rsidRPr="00A73A0E">
        <w:rPr>
          <w:rFonts w:ascii="新細明體" w:hAnsi="新細明體" w:hint="eastAsia"/>
          <w:snapToGrid w:val="0"/>
          <w:kern w:val="0"/>
          <w:lang w:eastAsia="zh-HK"/>
        </w:rPr>
        <w:t>聖羅撒女子中學中文部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、嘉諾撒聖心英文中學</w:t>
      </w:r>
      <w:r w:rsidR="00B7794E">
        <w:rPr>
          <w:rFonts w:ascii="新細明體" w:hAnsi="新細明體" w:hint="eastAsia"/>
          <w:snapToGrid w:val="0"/>
          <w:kern w:val="0"/>
          <w:lang w:eastAsia="zh-HK"/>
        </w:rPr>
        <w:t>、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澳門大學附屬應用學</w:t>
      </w:r>
      <w:r w:rsidR="00D17DAB" w:rsidRPr="00DA43AA">
        <w:rPr>
          <w:rFonts w:ascii="新細明體" w:hAnsi="新細明體" w:hint="eastAsia"/>
          <w:snapToGrid w:val="0"/>
          <w:kern w:val="0"/>
          <w:lang w:eastAsia="zh-HK"/>
        </w:rPr>
        <w:t>校</w:t>
      </w:r>
      <w:r w:rsidR="00F21AFA">
        <w:rPr>
          <w:rFonts w:ascii="新細明體" w:hAnsi="新細明體" w:hint="eastAsia"/>
          <w:snapToGrid w:val="0"/>
          <w:kern w:val="0"/>
          <w:lang w:eastAsia="zh-HK"/>
        </w:rPr>
        <w:t>及</w:t>
      </w:r>
      <w:r w:rsidR="00D17DAB">
        <w:rPr>
          <w:rFonts w:ascii="新細明體" w:hAnsi="新細明體" w:hint="eastAsia"/>
          <w:snapToGrid w:val="0"/>
          <w:kern w:val="0"/>
          <w:lang w:eastAsia="zh-HK"/>
        </w:rPr>
        <w:t>澳門</w:t>
      </w:r>
      <w:r w:rsidR="00D17DAB" w:rsidRPr="00D17DAB">
        <w:rPr>
          <w:rFonts w:ascii="新細明體" w:hAnsi="新細明體" w:hint="eastAsia"/>
          <w:snapToGrid w:val="0"/>
          <w:kern w:val="0"/>
          <w:lang w:eastAsia="zh-HK"/>
        </w:rPr>
        <w:t>培正中學</w:t>
      </w:r>
      <w:r w:rsidR="00F21AFA">
        <w:rPr>
          <w:rFonts w:ascii="新細明體" w:hAnsi="新細明體" w:hint="eastAsia"/>
          <w:snapToGrid w:val="0"/>
          <w:kern w:val="0"/>
          <w:lang w:eastAsia="zh-HK"/>
        </w:rPr>
        <w:t>共</w:t>
      </w:r>
      <w:r w:rsidR="009540F4">
        <w:rPr>
          <w:rFonts w:ascii="新細明體" w:hAnsi="新細明體" w:hint="eastAsia"/>
          <w:snapToGrid w:val="0"/>
          <w:kern w:val="0"/>
        </w:rPr>
        <w:t>1</w:t>
      </w:r>
      <w:r w:rsidR="009540F4">
        <w:rPr>
          <w:rFonts w:ascii="新細明體" w:hAnsi="新細明體"/>
          <w:snapToGrid w:val="0"/>
          <w:kern w:val="0"/>
        </w:rPr>
        <w:t>9</w:t>
      </w:r>
      <w:bookmarkStart w:id="0" w:name="_GoBack"/>
      <w:bookmarkEnd w:id="0"/>
      <w:r w:rsidR="00DA43AA">
        <w:rPr>
          <w:rFonts w:ascii="新細明體" w:hAnsi="新細明體" w:hint="eastAsia"/>
          <w:snapToGrid w:val="0"/>
          <w:kern w:val="0"/>
          <w:lang w:eastAsia="zh-HK"/>
        </w:rPr>
        <w:t>支隊伍</w:t>
      </w:r>
      <w:r w:rsidR="0041745E">
        <w:rPr>
          <w:rFonts w:ascii="新細明體" w:hAnsi="新細明體" w:hint="eastAsia"/>
          <w:snapToGrid w:val="0"/>
          <w:kern w:val="0"/>
          <w:lang w:eastAsia="zh-HK"/>
        </w:rPr>
        <w:t>分別</w:t>
      </w:r>
      <w:r w:rsidR="001057CE">
        <w:rPr>
          <w:rFonts w:ascii="新細明體" w:hAnsi="新細明體" w:hint="eastAsia"/>
          <w:snapToGrid w:val="0"/>
          <w:kern w:val="0"/>
          <w:lang w:eastAsia="zh-HK"/>
        </w:rPr>
        <w:t>膺</w:t>
      </w:r>
      <w:r w:rsidR="001057CE" w:rsidRPr="001057CE">
        <w:rPr>
          <w:rFonts w:ascii="新細明體" w:hAnsi="新細明體" w:hint="eastAsia"/>
          <w:snapToGrid w:val="0"/>
          <w:kern w:val="0"/>
          <w:lang w:eastAsia="zh-HK"/>
        </w:rPr>
        <w:t>奪</w:t>
      </w:r>
      <w:r w:rsidR="00B52161">
        <w:rPr>
          <w:rFonts w:ascii="新細明體" w:hAnsi="新細明體" w:hint="eastAsia"/>
          <w:snapToGrid w:val="0"/>
          <w:kern w:val="0"/>
          <w:lang w:eastAsia="zh-HK"/>
        </w:rPr>
        <w:t>該計劃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高中組及初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中組的優異獎、最佳選題獎、最佳創意獎及嘉許作品獎各個獎項</w:t>
      </w:r>
      <w:r w:rsidR="00E236EA">
        <w:rPr>
          <w:rFonts w:ascii="新細明體" w:hAnsi="新細明體" w:hint="eastAsia"/>
          <w:snapToGrid w:val="0"/>
          <w:kern w:val="0"/>
          <w:lang w:eastAsia="zh-HK"/>
        </w:rPr>
        <w:t>。</w:t>
      </w:r>
    </w:p>
    <w:p w:rsidR="000247B2" w:rsidRDefault="000247B2" w:rsidP="005939AD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ja-JP"/>
        </w:rPr>
      </w:pPr>
      <w:r>
        <w:rPr>
          <w:rFonts w:ascii="新細明體" w:hAnsi="新細明體"/>
          <w:snapToGrid w:val="0"/>
          <w:kern w:val="0"/>
          <w:lang w:eastAsia="ja-JP"/>
        </w:rPr>
        <w:t>為推動中學生以觀察時下各種</w:t>
      </w:r>
      <w:r w:rsidR="005939AD">
        <w:rPr>
          <w:rFonts w:ascii="新細明體" w:hAnsi="新細明體"/>
          <w:snapToGrid w:val="0"/>
          <w:kern w:val="0"/>
          <w:lang w:eastAsia="ja-JP"/>
        </w:rPr>
        <w:t>消費文化</w:t>
      </w:r>
      <w:r>
        <w:rPr>
          <w:rFonts w:ascii="新細明體" w:hAnsi="新細明體"/>
          <w:snapToGrid w:val="0"/>
          <w:kern w:val="0"/>
          <w:lang w:eastAsia="ja-JP"/>
        </w:rPr>
        <w:t>進行研習，</w:t>
      </w:r>
      <w:r w:rsidR="004A383E">
        <w:rPr>
          <w:rFonts w:ascii="新細明體" w:hAnsi="新細明體"/>
          <w:snapToGrid w:val="0"/>
          <w:kern w:val="0"/>
          <w:lang w:eastAsia="ja-JP"/>
        </w:rPr>
        <w:t>建立青少年</w:t>
      </w:r>
      <w:r w:rsidR="005939AD">
        <w:rPr>
          <w:rFonts w:ascii="新細明體" w:hAnsi="新細明體"/>
          <w:snapToGrid w:val="0"/>
          <w:kern w:val="0"/>
          <w:lang w:eastAsia="ja-JP"/>
        </w:rPr>
        <w:t>關心社會事務</w:t>
      </w:r>
      <w:r w:rsidR="004A383E">
        <w:rPr>
          <w:rFonts w:ascii="新細明體" w:hAnsi="新細明體" w:hint="eastAsia"/>
          <w:snapToGrid w:val="0"/>
          <w:kern w:val="0"/>
          <w:lang w:eastAsia="ja-JP"/>
        </w:rPr>
        <w:t>責任</w:t>
      </w:r>
      <w:r w:rsidR="004A383E">
        <w:rPr>
          <w:rFonts w:ascii="新細明體" w:hAnsi="新細明體"/>
          <w:snapToGrid w:val="0"/>
          <w:kern w:val="0"/>
          <w:lang w:eastAsia="ja-JP"/>
        </w:rPr>
        <w:t>意識；</w:t>
      </w:r>
      <w:r w:rsidR="005939AD">
        <w:rPr>
          <w:rFonts w:ascii="新細明體" w:hAnsi="新細明體"/>
          <w:snapToGrid w:val="0"/>
          <w:kern w:val="0"/>
          <w:lang w:eastAsia="ja-JP"/>
        </w:rPr>
        <w:t>正確</w:t>
      </w:r>
      <w:r w:rsidR="004A383E">
        <w:rPr>
          <w:rFonts w:ascii="新細明體" w:hAnsi="新細明體"/>
          <w:snapToGrid w:val="0"/>
          <w:kern w:val="0"/>
          <w:lang w:eastAsia="ja-JP"/>
        </w:rPr>
        <w:t>的</w:t>
      </w:r>
      <w:r w:rsidR="005939AD">
        <w:rPr>
          <w:rFonts w:ascii="新細明體" w:hAnsi="新細明體"/>
          <w:snapToGrid w:val="0"/>
          <w:kern w:val="0"/>
          <w:lang w:eastAsia="ja-JP"/>
        </w:rPr>
        <w:t>消費價值觀，消委會</w:t>
      </w:r>
      <w:r>
        <w:rPr>
          <w:rFonts w:ascii="新細明體" w:hAnsi="新細明體"/>
          <w:snapToGrid w:val="0"/>
          <w:kern w:val="0"/>
          <w:lang w:eastAsia="ja-JP"/>
        </w:rPr>
        <w:t>由</w:t>
      </w:r>
      <w:r w:rsidRPr="000247B2">
        <w:rPr>
          <w:rFonts w:ascii="新細明體" w:hAnsi="新細明體" w:hint="eastAsia"/>
          <w:snapToGrid w:val="0"/>
          <w:kern w:val="0"/>
          <w:lang w:eastAsia="ja-JP"/>
        </w:rPr>
        <w:t>2015年</w:t>
      </w:r>
      <w:r>
        <w:rPr>
          <w:rFonts w:ascii="新細明體" w:hAnsi="新細明體" w:hint="eastAsia"/>
          <w:snapToGrid w:val="0"/>
          <w:kern w:val="0"/>
          <w:lang w:eastAsia="ja-JP"/>
        </w:rPr>
        <w:t>起</w:t>
      </w:r>
      <w:r w:rsidR="005939AD">
        <w:rPr>
          <w:rFonts w:ascii="新細明體" w:hAnsi="新細明體"/>
          <w:snapToGrid w:val="0"/>
          <w:kern w:val="0"/>
          <w:lang w:eastAsia="ja-JP"/>
        </w:rPr>
        <w:t>舉辦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“尋・常”</w:t>
      </w:r>
      <w:r w:rsidR="005939AD" w:rsidRPr="000B67CE">
        <w:rPr>
          <w:rFonts w:ascii="新細明體" w:hAnsi="新細明體" w:hint="eastAsia"/>
          <w:snapToGrid w:val="0"/>
          <w:kern w:val="0"/>
          <w:lang w:eastAsia="ja-JP"/>
        </w:rPr>
        <w:t>計劃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，</w:t>
      </w:r>
      <w:r w:rsidR="004A383E">
        <w:rPr>
          <w:rFonts w:ascii="新細明體" w:hAnsi="新細明體" w:hint="eastAsia"/>
          <w:snapToGrid w:val="0"/>
          <w:kern w:val="0"/>
          <w:lang w:eastAsia="ja-JP"/>
        </w:rPr>
        <w:t>累計</w:t>
      </w:r>
      <w:r w:rsidRPr="000247B2">
        <w:rPr>
          <w:rFonts w:ascii="新細明體" w:hAnsi="新細明體" w:hint="eastAsia"/>
          <w:snapToGrid w:val="0"/>
          <w:kern w:val="0"/>
          <w:lang w:eastAsia="ja-JP"/>
        </w:rPr>
        <w:t>歷屆參加師生人數已接近3,000</w:t>
      </w:r>
      <w:r w:rsidR="004A383E">
        <w:rPr>
          <w:rFonts w:ascii="新細明體" w:hAnsi="新細明體" w:hint="eastAsia"/>
          <w:snapToGrid w:val="0"/>
          <w:kern w:val="0"/>
          <w:lang w:eastAsia="ja-JP"/>
        </w:rPr>
        <w:t>人次，學界反映計劃</w:t>
      </w:r>
      <w:r w:rsidR="004A383E" w:rsidRPr="004A383E">
        <w:rPr>
          <w:rFonts w:ascii="新細明體" w:hAnsi="新細明體" w:hint="eastAsia"/>
          <w:snapToGrid w:val="0"/>
          <w:kern w:val="0"/>
          <w:lang w:eastAsia="ja-JP"/>
        </w:rPr>
        <w:t>給予學生</w:t>
      </w:r>
      <w:r w:rsidR="004A383E">
        <w:rPr>
          <w:rFonts w:ascii="新細明體" w:hAnsi="新細明體" w:hint="eastAsia"/>
          <w:snapToGrid w:val="0"/>
          <w:kern w:val="0"/>
          <w:lang w:eastAsia="ja-JP"/>
        </w:rPr>
        <w:t>更多</w:t>
      </w:r>
      <w:r w:rsidR="004A383E" w:rsidRPr="004A383E">
        <w:rPr>
          <w:rFonts w:ascii="新細明體" w:hAnsi="新細明體" w:hint="eastAsia"/>
          <w:snapToGrid w:val="0"/>
          <w:kern w:val="0"/>
          <w:lang w:eastAsia="ja-JP"/>
        </w:rPr>
        <w:t>實踐</w:t>
      </w:r>
      <w:r w:rsidR="004A383E">
        <w:rPr>
          <w:rFonts w:ascii="新細明體" w:hAnsi="新細明體" w:hint="eastAsia"/>
          <w:snapToGrid w:val="0"/>
          <w:kern w:val="0"/>
          <w:lang w:eastAsia="ja-JP"/>
        </w:rPr>
        <w:t>機會，認同這項校園消費教育活動的效益。</w:t>
      </w:r>
    </w:p>
    <w:p w:rsidR="005939AD" w:rsidRDefault="005939AD" w:rsidP="005939AD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ja-JP"/>
        </w:rPr>
      </w:pPr>
      <w:r>
        <w:rPr>
          <w:rFonts w:ascii="新細明體" w:hAnsi="新細明體" w:hint="eastAsia"/>
          <w:snapToGrid w:val="0"/>
          <w:kern w:val="0"/>
          <w:lang w:eastAsia="ja-JP"/>
        </w:rPr>
        <w:t>本學年</w:t>
      </w:r>
      <w:r w:rsidRPr="000B67CE">
        <w:rPr>
          <w:rFonts w:ascii="新細明體" w:hAnsi="新細明體"/>
          <w:snapToGrid w:val="0"/>
          <w:kern w:val="0"/>
          <w:lang w:eastAsia="ja-JP"/>
        </w:rPr>
        <w:t>(2020/2021</w:t>
      </w:r>
      <w:r w:rsidRPr="000B67CE">
        <w:rPr>
          <w:rFonts w:ascii="新細明體" w:hAnsi="新細明體" w:hint="eastAsia"/>
          <w:snapToGrid w:val="0"/>
          <w:kern w:val="0"/>
          <w:lang w:eastAsia="ja-JP"/>
        </w:rPr>
        <w:t>學年</w:t>
      </w:r>
      <w:r w:rsidRPr="000B67CE">
        <w:rPr>
          <w:rFonts w:ascii="新細明體" w:hAnsi="新細明體"/>
          <w:snapToGrid w:val="0"/>
          <w:kern w:val="0"/>
          <w:lang w:eastAsia="ja-JP"/>
        </w:rPr>
        <w:t>)</w:t>
      </w:r>
      <w:r w:rsidR="004A383E">
        <w:rPr>
          <w:rFonts w:ascii="新細明體" w:hAnsi="新細明體"/>
          <w:snapToGrid w:val="0"/>
          <w:kern w:val="0"/>
          <w:lang w:eastAsia="ja-JP"/>
        </w:rPr>
        <w:t>報告研習方向</w:t>
      </w:r>
      <w:r>
        <w:rPr>
          <w:rFonts w:ascii="新細明體" w:hAnsi="新細明體"/>
          <w:snapToGrid w:val="0"/>
          <w:kern w:val="0"/>
          <w:lang w:eastAsia="ja-JP"/>
        </w:rPr>
        <w:t>多元</w:t>
      </w:r>
      <w:r w:rsidR="009D1D28">
        <w:rPr>
          <w:rFonts w:ascii="新細明體" w:hAnsi="新細明體"/>
          <w:snapToGrid w:val="0"/>
          <w:kern w:val="0"/>
          <w:lang w:eastAsia="ja-JP"/>
        </w:rPr>
        <w:t>內容</w:t>
      </w:r>
      <w:r w:rsidR="002A18E5">
        <w:rPr>
          <w:rFonts w:ascii="新細明體" w:hAnsi="新細明體"/>
          <w:snapToGrid w:val="0"/>
          <w:kern w:val="0"/>
          <w:lang w:eastAsia="ja-JP"/>
        </w:rPr>
        <w:t>，涵蓋環保、網</w:t>
      </w:r>
      <w:r>
        <w:rPr>
          <w:rFonts w:ascii="新細明體" w:hAnsi="新細明體"/>
          <w:snapToGrid w:val="0"/>
          <w:kern w:val="0"/>
          <w:lang w:eastAsia="ja-JP"/>
        </w:rPr>
        <w:t>購、飲食及以至儲印花換購禮品等流行消費文化</w:t>
      </w:r>
      <w:r w:rsidR="004A383E">
        <w:rPr>
          <w:rFonts w:ascii="新細明體" w:hAnsi="新細明體"/>
          <w:snapToGrid w:val="0"/>
          <w:kern w:val="0"/>
          <w:lang w:eastAsia="ja-JP"/>
        </w:rPr>
        <w:t>及心態</w:t>
      </w:r>
      <w:r w:rsidR="00507443">
        <w:rPr>
          <w:rFonts w:ascii="新細明體" w:hAnsi="新細明體"/>
          <w:snapToGrid w:val="0"/>
          <w:kern w:val="0"/>
          <w:lang w:eastAsia="ja-JP"/>
        </w:rPr>
        <w:t>的</w:t>
      </w:r>
      <w:r w:rsidR="004A383E">
        <w:rPr>
          <w:rFonts w:ascii="新細明體" w:hAnsi="新細明體"/>
          <w:snapToGrid w:val="0"/>
          <w:kern w:val="0"/>
          <w:lang w:eastAsia="ja-JP"/>
        </w:rPr>
        <w:t>題目外</w:t>
      </w:r>
      <w:r w:rsidR="008532C8">
        <w:rPr>
          <w:rFonts w:ascii="新細明體" w:hAnsi="新細明體"/>
          <w:snapToGrid w:val="0"/>
          <w:kern w:val="0"/>
          <w:lang w:eastAsia="ja-JP"/>
        </w:rPr>
        <w:t>，有不少報告圍繞澳門在疫情期間</w:t>
      </w:r>
      <w:r>
        <w:rPr>
          <w:rFonts w:ascii="新細明體" w:hAnsi="新細明體"/>
          <w:snapToGrid w:val="0"/>
          <w:kern w:val="0"/>
          <w:lang w:eastAsia="ja-JP"/>
        </w:rPr>
        <w:t>市場出現的各種</w:t>
      </w:r>
      <w:r w:rsidR="0080191D">
        <w:rPr>
          <w:rFonts w:ascii="新細明體" w:hAnsi="新細明體"/>
          <w:snapToGrid w:val="0"/>
          <w:kern w:val="0"/>
          <w:lang w:eastAsia="ja-JP"/>
        </w:rPr>
        <w:t>消費</w:t>
      </w:r>
      <w:r>
        <w:rPr>
          <w:rFonts w:ascii="新細明體" w:hAnsi="新細明體"/>
          <w:snapToGrid w:val="0"/>
          <w:kern w:val="0"/>
          <w:lang w:eastAsia="ja-JP"/>
        </w:rPr>
        <w:t>現象，同學們將觀察到</w:t>
      </w:r>
      <w:r w:rsidR="008532C8">
        <w:rPr>
          <w:rFonts w:ascii="新細明體" w:hAnsi="新細明體"/>
          <w:snapToGrid w:val="0"/>
          <w:kern w:val="0"/>
          <w:lang w:eastAsia="ja-JP"/>
        </w:rPr>
        <w:t>人、</w:t>
      </w:r>
      <w:r>
        <w:rPr>
          <w:rFonts w:ascii="新細明體" w:hAnsi="新細明體"/>
          <w:snapToGrid w:val="0"/>
          <w:kern w:val="0"/>
          <w:lang w:eastAsia="ja-JP"/>
        </w:rPr>
        <w:t>事</w:t>
      </w:r>
      <w:r w:rsidR="008532C8">
        <w:rPr>
          <w:rFonts w:ascii="新細明體" w:hAnsi="新細明體"/>
          <w:snapToGrid w:val="0"/>
          <w:kern w:val="0"/>
          <w:lang w:eastAsia="ja-JP"/>
        </w:rPr>
        <w:t>、</w:t>
      </w:r>
      <w:r>
        <w:rPr>
          <w:rFonts w:ascii="新細明體" w:hAnsi="新細明體"/>
          <w:snapToGrid w:val="0"/>
          <w:kern w:val="0"/>
          <w:lang w:eastAsia="ja-JP"/>
        </w:rPr>
        <w:t>物透過討論提出觀感及看法，達到</w:t>
      </w:r>
      <w:r w:rsidRPr="003F5F56">
        <w:rPr>
          <w:rFonts w:ascii="新細明體" w:hAnsi="新細明體" w:hint="eastAsia"/>
          <w:snapToGrid w:val="0"/>
          <w:kern w:val="0"/>
          <w:lang w:eastAsia="ja-JP"/>
        </w:rPr>
        <w:t>“尋・常”</w:t>
      </w:r>
      <w:r>
        <w:rPr>
          <w:rFonts w:ascii="新細明體" w:hAnsi="新細明體" w:hint="eastAsia"/>
          <w:snapToGrid w:val="0"/>
          <w:kern w:val="0"/>
          <w:lang w:eastAsia="ja-JP"/>
        </w:rPr>
        <w:t>計劃的目的。</w:t>
      </w:r>
    </w:p>
    <w:p w:rsidR="002B40D2" w:rsidRDefault="002B40D2" w:rsidP="002E0966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ja-JP"/>
        </w:rPr>
      </w:pPr>
      <w:r w:rsidRPr="002B40D2">
        <w:rPr>
          <w:rFonts w:ascii="新細明體" w:hAnsi="新細明體" w:hint="eastAsia"/>
          <w:snapToGrid w:val="0"/>
          <w:kern w:val="0"/>
          <w:lang w:eastAsia="ja-JP"/>
        </w:rPr>
        <w:t>消委會邀請澳門中華教育會</w:t>
      </w:r>
      <w:r w:rsidR="00A42B09">
        <w:rPr>
          <w:rFonts w:ascii="新細明體" w:hAnsi="新細明體" w:hint="eastAsia"/>
          <w:snapToGrid w:val="0"/>
          <w:kern w:val="0"/>
          <w:lang w:eastAsia="ja-JP"/>
        </w:rPr>
        <w:t>代表李小瑩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、澳門天主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教學校聯會</w:t>
      </w:r>
      <w:r w:rsidR="009236CC">
        <w:rPr>
          <w:rFonts w:ascii="新細明體" w:hAnsi="新細明體" w:hint="eastAsia"/>
          <w:snapToGrid w:val="0"/>
          <w:kern w:val="0"/>
          <w:lang w:eastAsia="ja-JP"/>
        </w:rPr>
        <w:t>代表</w:t>
      </w:r>
      <w:r w:rsidR="00A42B09">
        <w:rPr>
          <w:rFonts w:ascii="新細明體" w:hAnsi="新細明體" w:hint="eastAsia"/>
          <w:snapToGrid w:val="0"/>
          <w:kern w:val="0"/>
          <w:lang w:eastAsia="ja-JP"/>
        </w:rPr>
        <w:t>梁翠娟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、澳門中華新青年協會</w:t>
      </w:r>
      <w:r w:rsidR="00A42B09">
        <w:rPr>
          <w:rFonts w:ascii="新細明體" w:hAnsi="新細明體" w:hint="eastAsia"/>
          <w:snapToGrid w:val="0"/>
          <w:kern w:val="0"/>
        </w:rPr>
        <w:t>副理事長</w:t>
      </w:r>
      <w:r w:rsidR="009236CC">
        <w:rPr>
          <w:rFonts w:ascii="新細明體" w:hAnsi="新細明體" w:hint="eastAsia"/>
          <w:snapToGrid w:val="0"/>
          <w:kern w:val="0"/>
          <w:lang w:eastAsia="ja-JP"/>
        </w:rPr>
        <w:t>陳浩楠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及澳門大學教育學院宋明娟助理教授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擔任“尋・常”計劃</w:t>
      </w:r>
      <w:r>
        <w:rPr>
          <w:rFonts w:ascii="新細明體" w:hAnsi="新細明體"/>
          <w:snapToGrid w:val="0"/>
          <w:kern w:val="0"/>
          <w:lang w:eastAsia="ja-JP"/>
        </w:rPr>
        <w:t>(202</w:t>
      </w:r>
      <w:r w:rsidR="001915AE">
        <w:rPr>
          <w:rFonts w:ascii="新細明體" w:hAnsi="新細明體"/>
          <w:snapToGrid w:val="0"/>
          <w:kern w:val="0"/>
          <w:lang w:eastAsia="ja-JP"/>
        </w:rPr>
        <w:t>0</w:t>
      </w:r>
      <w:r>
        <w:rPr>
          <w:rFonts w:ascii="新細明體" w:hAnsi="新細明體"/>
          <w:snapToGrid w:val="0"/>
          <w:kern w:val="0"/>
          <w:lang w:eastAsia="ja-JP"/>
        </w:rPr>
        <w:t>/2021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學年</w:t>
      </w:r>
      <w:r w:rsidRPr="002B40D2">
        <w:rPr>
          <w:rFonts w:ascii="新細明體" w:hAnsi="新細明體"/>
          <w:snapToGrid w:val="0"/>
          <w:kern w:val="0"/>
          <w:lang w:eastAsia="ja-JP"/>
        </w:rPr>
        <w:t>)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評審，</w:t>
      </w:r>
      <w:r>
        <w:rPr>
          <w:rFonts w:ascii="新細明體" w:hAnsi="新細明體" w:hint="eastAsia"/>
          <w:snapToGrid w:val="0"/>
          <w:kern w:val="0"/>
          <w:lang w:eastAsia="ja-JP"/>
        </w:rPr>
        <w:t>評審</w:t>
      </w:r>
      <w:r w:rsidR="005939AD">
        <w:rPr>
          <w:rFonts w:ascii="新細明體" w:hAnsi="新細明體" w:hint="eastAsia"/>
          <w:snapToGrid w:val="0"/>
          <w:kern w:val="0"/>
          <w:lang w:eastAsia="ja-JP"/>
        </w:rPr>
        <w:t>團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經多輪甄選及討論</w:t>
      </w:r>
      <w:r>
        <w:rPr>
          <w:rFonts w:ascii="新細明體" w:hAnsi="新細明體" w:hint="eastAsia"/>
          <w:snapToGrid w:val="0"/>
          <w:kern w:val="0"/>
          <w:lang w:eastAsia="ja-JP"/>
        </w:rPr>
        <w:t>選出各個獎項</w:t>
      </w:r>
      <w:r>
        <w:rPr>
          <w:rFonts w:ascii="新細明體" w:hAnsi="新細明體"/>
          <w:snapToGrid w:val="0"/>
          <w:kern w:val="0"/>
          <w:lang w:eastAsia="ja-JP"/>
        </w:rPr>
        <w:t>，獲得</w:t>
      </w:r>
      <w:r w:rsidRPr="002B40D2">
        <w:rPr>
          <w:rFonts w:ascii="新細明體" w:hAnsi="新細明體" w:hint="eastAsia"/>
          <w:snapToGrid w:val="0"/>
          <w:kern w:val="0"/>
          <w:lang w:eastAsia="ja-JP"/>
        </w:rPr>
        <w:t>優異獎、最佳選題獎、最佳創意獎</w:t>
      </w:r>
      <w:r w:rsidR="002E0966">
        <w:rPr>
          <w:rFonts w:ascii="新細明體" w:hAnsi="新細明體" w:hint="eastAsia"/>
          <w:snapToGrid w:val="0"/>
          <w:kern w:val="0"/>
          <w:lang w:eastAsia="ja-JP"/>
        </w:rPr>
        <w:t>的隊伍，將</w:t>
      </w:r>
      <w:r w:rsidR="00464BDD">
        <w:rPr>
          <w:rFonts w:ascii="新細明體" w:hAnsi="新細明體" w:hint="eastAsia"/>
          <w:snapToGrid w:val="0"/>
          <w:kern w:val="0"/>
          <w:lang w:eastAsia="ja-JP"/>
        </w:rPr>
        <w:t>獲</w:t>
      </w:r>
      <w:r w:rsidR="009236CC">
        <w:rPr>
          <w:rFonts w:ascii="新細明體" w:hAnsi="新細明體"/>
          <w:snapToGrid w:val="0"/>
          <w:kern w:val="0"/>
          <w:lang w:eastAsia="ja-JP"/>
        </w:rPr>
        <w:t>安排參加研習營</w:t>
      </w:r>
      <w:r w:rsidR="00A01E21">
        <w:rPr>
          <w:rFonts w:ascii="新細明體" w:hAnsi="新細明體" w:hint="eastAsia"/>
          <w:snapToGrid w:val="0"/>
          <w:kern w:val="0"/>
          <w:lang w:eastAsia="ja-JP"/>
        </w:rPr>
        <w:t>就</w:t>
      </w:r>
      <w:r w:rsidR="009236CC">
        <w:rPr>
          <w:rFonts w:ascii="新細明體" w:hAnsi="新細明體" w:hint="eastAsia"/>
          <w:snapToGrid w:val="0"/>
          <w:kern w:val="0"/>
          <w:lang w:eastAsia="ja-JP"/>
        </w:rPr>
        <w:t>報告</w:t>
      </w:r>
      <w:r w:rsidR="00A01E21">
        <w:rPr>
          <w:rFonts w:ascii="新細明體" w:hAnsi="新細明體" w:hint="eastAsia"/>
          <w:snapToGrid w:val="0"/>
          <w:kern w:val="0"/>
          <w:lang w:eastAsia="ja-JP"/>
        </w:rPr>
        <w:t>進行深入的探討</w:t>
      </w:r>
      <w:r w:rsidR="009236CC">
        <w:rPr>
          <w:rFonts w:ascii="新細明體" w:hAnsi="新細明體" w:hint="eastAsia"/>
          <w:snapToGrid w:val="0"/>
          <w:kern w:val="0"/>
          <w:lang w:eastAsia="ja-JP"/>
        </w:rPr>
        <w:t>，並由</w:t>
      </w:r>
      <w:r w:rsidR="002E0966">
        <w:rPr>
          <w:rFonts w:ascii="新細明體" w:hAnsi="新細明體"/>
          <w:snapToGrid w:val="0"/>
          <w:kern w:val="0"/>
          <w:lang w:eastAsia="ja-JP"/>
        </w:rPr>
        <w:t>專人指導</w:t>
      </w:r>
      <w:r w:rsidR="009236CC">
        <w:rPr>
          <w:rFonts w:ascii="新細明體" w:hAnsi="新細明體"/>
          <w:snapToGrid w:val="0"/>
          <w:kern w:val="0"/>
          <w:lang w:eastAsia="ja-JP"/>
        </w:rPr>
        <w:t>同學</w:t>
      </w:r>
      <w:r w:rsidR="002E0966">
        <w:rPr>
          <w:rFonts w:ascii="新細明體" w:hAnsi="新細明體" w:hint="eastAsia"/>
          <w:snapToGrid w:val="0"/>
          <w:kern w:val="0"/>
          <w:lang w:eastAsia="ja-JP"/>
        </w:rPr>
        <w:t>以另一種形式表達報告的精髓</w:t>
      </w:r>
      <w:r w:rsidR="002E0966" w:rsidRPr="002E0966">
        <w:rPr>
          <w:rFonts w:ascii="新細明體" w:hAnsi="新細明體" w:hint="eastAsia"/>
          <w:snapToGrid w:val="0"/>
          <w:kern w:val="0"/>
          <w:lang w:eastAsia="ja-JP"/>
        </w:rPr>
        <w:t>。</w:t>
      </w:r>
    </w:p>
    <w:p w:rsidR="008C47E5" w:rsidRPr="00C71836" w:rsidRDefault="008C47E5" w:rsidP="008C47E5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 w:rsidRPr="00C71836">
        <w:rPr>
          <w:rFonts w:ascii="新細明體" w:hAnsi="新細明體" w:hint="eastAsia"/>
          <w:snapToGrid w:val="0"/>
          <w:kern w:val="0"/>
        </w:rPr>
        <w:t>消委會感謝各界及本澳各校支持</w:t>
      </w:r>
      <w:r>
        <w:rPr>
          <w:rFonts w:ascii="新細明體" w:hAnsi="新細明體" w:hint="eastAsia"/>
          <w:snapToGrid w:val="0"/>
          <w:kern w:val="0"/>
        </w:rPr>
        <w:t>，期望新一學年有更多學校參與</w:t>
      </w:r>
      <w:r>
        <w:rPr>
          <w:rFonts w:ascii="新細明體" w:hAnsi="新細明體" w:hint="eastAsia"/>
          <w:snapToGrid w:val="0"/>
          <w:kern w:val="0"/>
          <w:lang w:eastAsia="zh-HK"/>
        </w:rPr>
        <w:t>該</w:t>
      </w:r>
      <w:r>
        <w:rPr>
          <w:rFonts w:ascii="新細明體" w:hAnsi="新細明體" w:hint="eastAsia"/>
          <w:snapToGrid w:val="0"/>
          <w:kern w:val="0"/>
        </w:rPr>
        <w:t>計劃</w:t>
      </w:r>
      <w:r w:rsidRPr="00C71836">
        <w:rPr>
          <w:rFonts w:ascii="新細明體" w:hAnsi="新細明體" w:hint="eastAsia"/>
          <w:snapToGrid w:val="0"/>
          <w:kern w:val="0"/>
        </w:rPr>
        <w:t>。</w:t>
      </w:r>
    </w:p>
    <w:p w:rsidR="00C71836" w:rsidRPr="008E10E4" w:rsidRDefault="00C71836" w:rsidP="00C71836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ja-JP"/>
        </w:rPr>
      </w:pPr>
      <w:r w:rsidRPr="00C71836">
        <w:rPr>
          <w:rFonts w:ascii="新細明體" w:hAnsi="新細明體" w:hint="eastAsia"/>
          <w:snapToGrid w:val="0"/>
          <w:kern w:val="0"/>
          <w:lang w:eastAsia="ja-JP"/>
        </w:rPr>
        <w:t>消委會查詢電話：</w:t>
      </w:r>
      <w:r w:rsidR="001915AE">
        <w:rPr>
          <w:rFonts w:ascii="新細明體" w:hAnsi="新細明體" w:hint="eastAsia"/>
          <w:snapToGrid w:val="0"/>
          <w:kern w:val="0"/>
          <w:lang w:eastAsia="ja-JP"/>
        </w:rPr>
        <w:t xml:space="preserve">8988 </w:t>
      </w:r>
      <w:r w:rsidRPr="00C71836">
        <w:rPr>
          <w:rFonts w:ascii="新細明體" w:hAnsi="新細明體" w:hint="eastAsia"/>
          <w:snapToGrid w:val="0"/>
          <w:kern w:val="0"/>
          <w:lang w:eastAsia="ja-JP"/>
        </w:rPr>
        <w:t>9315。</w:t>
      </w:r>
    </w:p>
    <w:p w:rsidR="00524939" w:rsidRDefault="00A37079" w:rsidP="00D43367">
      <w:pPr>
        <w:spacing w:beforeLines="30" w:before="72" w:afterLines="30" w:after="72" w:line="400" w:lineRule="atLeast"/>
        <w:jc w:val="both"/>
        <w:rPr>
          <w:rFonts w:ascii="新細明體" w:hAnsi="新細明體"/>
          <w:snapToGrid w:val="0"/>
          <w:kern w:val="0"/>
          <w:lang w:eastAsia="ja-JP"/>
        </w:rPr>
      </w:pPr>
      <w:r w:rsidRPr="00524939">
        <w:rPr>
          <w:rFonts w:ascii="新細明體" w:hAnsi="新細明體" w:hint="eastAsia"/>
          <w:snapToGrid w:val="0"/>
          <w:kern w:val="0"/>
          <w:lang w:eastAsia="ja-JP"/>
        </w:rPr>
        <w:t xml:space="preserve"> </w:t>
      </w:r>
      <w:r w:rsidR="00524939" w:rsidRPr="00524939">
        <w:rPr>
          <w:rFonts w:ascii="新細明體" w:hAnsi="新細明體" w:hint="eastAsia"/>
          <w:snapToGrid w:val="0"/>
          <w:kern w:val="0"/>
          <w:lang w:eastAsia="ja-JP"/>
        </w:rPr>
        <w:t>“尋・常”消費考察獎勵計劃</w:t>
      </w:r>
      <w:r w:rsidR="008F3B59">
        <w:rPr>
          <w:rFonts w:ascii="新細明體" w:hAnsi="新細明體"/>
          <w:snapToGrid w:val="0"/>
          <w:kern w:val="0"/>
          <w:lang w:eastAsia="ja-JP"/>
        </w:rPr>
        <w:t xml:space="preserve"> (2020/2021</w:t>
      </w:r>
      <w:r w:rsidR="00524939" w:rsidRPr="00524939">
        <w:rPr>
          <w:rFonts w:ascii="新細明體" w:hAnsi="新細明體" w:hint="eastAsia"/>
          <w:snapToGrid w:val="0"/>
          <w:kern w:val="0"/>
          <w:lang w:eastAsia="ja-JP"/>
        </w:rPr>
        <w:t>學年</w:t>
      </w:r>
      <w:r w:rsidR="00524939" w:rsidRPr="00524939">
        <w:rPr>
          <w:rFonts w:ascii="新細明體" w:hAnsi="新細明體"/>
          <w:snapToGrid w:val="0"/>
          <w:kern w:val="0"/>
          <w:lang w:eastAsia="ja-JP"/>
        </w:rPr>
        <w:t>)</w:t>
      </w:r>
      <w:r w:rsidR="008725D2">
        <w:rPr>
          <w:rFonts w:ascii="新細明體" w:hAnsi="新細明體" w:hint="eastAsia"/>
          <w:snapToGrid w:val="0"/>
          <w:kern w:val="0"/>
          <w:lang w:eastAsia="ja-JP"/>
        </w:rPr>
        <w:t>獲</w:t>
      </w:r>
      <w:r w:rsidR="00524939">
        <w:rPr>
          <w:rFonts w:ascii="新細明體" w:hAnsi="新細明體" w:hint="eastAsia"/>
          <w:snapToGrid w:val="0"/>
          <w:kern w:val="0"/>
          <w:lang w:eastAsia="ja-JP"/>
        </w:rPr>
        <w:t>獎名單：</w:t>
      </w:r>
    </w:p>
    <w:p w:rsidR="00DA43AA" w:rsidRDefault="00CA33AF" w:rsidP="00D43367">
      <w:pPr>
        <w:spacing w:beforeLines="30" w:before="72" w:afterLines="30" w:after="72" w:line="400" w:lineRule="atLeast"/>
        <w:jc w:val="both"/>
        <w:rPr>
          <w:rFonts w:ascii="新細明體" w:hAnsi="新細明體"/>
          <w:snapToGrid w:val="0"/>
          <w:kern w:val="0"/>
          <w:lang w:eastAsia="ja-JP"/>
        </w:rPr>
      </w:pPr>
      <w:r>
        <w:rPr>
          <w:rFonts w:ascii="新細明體" w:hAnsi="新細明體"/>
          <w:snapToGrid w:val="0"/>
          <w:kern w:val="0"/>
          <w:lang w:eastAsia="ja-JP"/>
        </w:rPr>
        <w:fldChar w:fldCharType="begin"/>
      </w:r>
      <w:r>
        <w:rPr>
          <w:rFonts w:ascii="新細明體" w:hAnsi="新細明體"/>
          <w:snapToGrid w:val="0"/>
          <w:kern w:val="0"/>
          <w:lang w:eastAsia="ja-JP"/>
        </w:rPr>
        <w:instrText xml:space="preserve"> HYPERLINK "</w:instrText>
      </w:r>
      <w:r w:rsidRPr="006C65BF">
        <w:rPr>
          <w:rFonts w:ascii="新細明體" w:hAnsi="新細明體"/>
          <w:snapToGrid w:val="0"/>
          <w:kern w:val="0"/>
          <w:lang w:eastAsia="ja-JP"/>
        </w:rPr>
        <w:instrText>https://www.consumer.gov.mo/Advert/pdf/2020/cs_award_2020_2021.pdf</w:instrText>
      </w:r>
      <w:r>
        <w:rPr>
          <w:rFonts w:ascii="新細明體" w:hAnsi="新細明體"/>
          <w:snapToGrid w:val="0"/>
          <w:kern w:val="0"/>
          <w:lang w:eastAsia="ja-JP"/>
        </w:rPr>
        <w:instrText xml:space="preserve">" </w:instrText>
      </w:r>
      <w:r>
        <w:rPr>
          <w:rFonts w:ascii="新細明體" w:hAnsi="新細明體"/>
          <w:snapToGrid w:val="0"/>
          <w:kern w:val="0"/>
          <w:lang w:eastAsia="ja-JP"/>
        </w:rPr>
        <w:fldChar w:fldCharType="separate"/>
      </w:r>
      <w:r w:rsidRPr="00A34B1F">
        <w:rPr>
          <w:rStyle w:val="a9"/>
          <w:rFonts w:ascii="新細明體" w:hAnsi="新細明體"/>
          <w:snapToGrid w:val="0"/>
          <w:kern w:val="0"/>
          <w:lang w:eastAsia="ja-JP"/>
        </w:rPr>
        <w:t>https://www.consumer.gov.mo/Advert/pdf/2020/cs_award_2020_2021.pdf</w:t>
      </w:r>
      <w:r>
        <w:rPr>
          <w:rFonts w:ascii="新細明體" w:hAnsi="新細明體"/>
          <w:snapToGrid w:val="0"/>
          <w:kern w:val="0"/>
          <w:lang w:eastAsia="ja-JP"/>
        </w:rPr>
        <w:fldChar w:fldCharType="end"/>
      </w:r>
    </w:p>
    <w:p w:rsidR="00CA33AF" w:rsidRPr="00E312E2" w:rsidRDefault="00CA33AF" w:rsidP="00D43367">
      <w:pPr>
        <w:spacing w:beforeLines="30" w:before="72" w:afterLines="30" w:after="72" w:line="400" w:lineRule="atLeast"/>
        <w:jc w:val="both"/>
        <w:rPr>
          <w:rFonts w:ascii="新細明體" w:hAnsi="新細明體"/>
          <w:snapToGrid w:val="0"/>
          <w:kern w:val="0"/>
          <w:lang w:eastAsia="ja-JP"/>
        </w:rPr>
      </w:pPr>
    </w:p>
    <w:sectPr w:rsidR="00CA33AF" w:rsidRPr="00E312E2" w:rsidSect="00D7123D">
      <w:pgSz w:w="11906" w:h="16838" w:code="9"/>
      <w:pgMar w:top="85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8A" w:rsidRDefault="009A208A"/>
  </w:endnote>
  <w:endnote w:type="continuationSeparator" w:id="0">
    <w:p w:rsidR="009A208A" w:rsidRDefault="009A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8A" w:rsidRDefault="009A208A"/>
  </w:footnote>
  <w:footnote w:type="continuationSeparator" w:id="0">
    <w:p w:rsidR="009A208A" w:rsidRDefault="009A2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6C3A"/>
    <w:rsid w:val="00010612"/>
    <w:rsid w:val="000247B2"/>
    <w:rsid w:val="00025C13"/>
    <w:rsid w:val="00036448"/>
    <w:rsid w:val="00036858"/>
    <w:rsid w:val="00041FF5"/>
    <w:rsid w:val="00044C29"/>
    <w:rsid w:val="00062A6D"/>
    <w:rsid w:val="000A6DAE"/>
    <w:rsid w:val="000B0539"/>
    <w:rsid w:val="000B5C3B"/>
    <w:rsid w:val="000B67CE"/>
    <w:rsid w:val="000C28E9"/>
    <w:rsid w:val="000C6F8E"/>
    <w:rsid w:val="000E1F64"/>
    <w:rsid w:val="000E685A"/>
    <w:rsid w:val="000F3B0D"/>
    <w:rsid w:val="000F3F64"/>
    <w:rsid w:val="001017B8"/>
    <w:rsid w:val="00103835"/>
    <w:rsid w:val="001057CE"/>
    <w:rsid w:val="0011641E"/>
    <w:rsid w:val="00125B91"/>
    <w:rsid w:val="0013156C"/>
    <w:rsid w:val="00132710"/>
    <w:rsid w:val="00146291"/>
    <w:rsid w:val="00184F14"/>
    <w:rsid w:val="00187D44"/>
    <w:rsid w:val="001915AE"/>
    <w:rsid w:val="0019770E"/>
    <w:rsid w:val="001A00E4"/>
    <w:rsid w:val="001A5099"/>
    <w:rsid w:val="001B05DB"/>
    <w:rsid w:val="001B0C76"/>
    <w:rsid w:val="001B7ED4"/>
    <w:rsid w:val="001C20B6"/>
    <w:rsid w:val="001D2184"/>
    <w:rsid w:val="001F79C5"/>
    <w:rsid w:val="0020055F"/>
    <w:rsid w:val="00203BDF"/>
    <w:rsid w:val="002102ED"/>
    <w:rsid w:val="00211465"/>
    <w:rsid w:val="002114E4"/>
    <w:rsid w:val="002259C8"/>
    <w:rsid w:val="00226FA3"/>
    <w:rsid w:val="00237EF7"/>
    <w:rsid w:val="002535F5"/>
    <w:rsid w:val="00266FBD"/>
    <w:rsid w:val="00294CD3"/>
    <w:rsid w:val="002A18E5"/>
    <w:rsid w:val="002A5AB6"/>
    <w:rsid w:val="002A6D6B"/>
    <w:rsid w:val="002B05F8"/>
    <w:rsid w:val="002B40D2"/>
    <w:rsid w:val="002C429E"/>
    <w:rsid w:val="002D172B"/>
    <w:rsid w:val="002E0966"/>
    <w:rsid w:val="002E153D"/>
    <w:rsid w:val="002E2822"/>
    <w:rsid w:val="002F626E"/>
    <w:rsid w:val="002F78DB"/>
    <w:rsid w:val="00301BB4"/>
    <w:rsid w:val="00302725"/>
    <w:rsid w:val="00313227"/>
    <w:rsid w:val="00320004"/>
    <w:rsid w:val="00330EA8"/>
    <w:rsid w:val="00335DBC"/>
    <w:rsid w:val="00347789"/>
    <w:rsid w:val="0035600A"/>
    <w:rsid w:val="003763FE"/>
    <w:rsid w:val="00386629"/>
    <w:rsid w:val="003B3CF8"/>
    <w:rsid w:val="003C3E78"/>
    <w:rsid w:val="003C4CAD"/>
    <w:rsid w:val="003C6434"/>
    <w:rsid w:val="003D540F"/>
    <w:rsid w:val="003E74DE"/>
    <w:rsid w:val="003F5F56"/>
    <w:rsid w:val="004023B4"/>
    <w:rsid w:val="00404464"/>
    <w:rsid w:val="0041745E"/>
    <w:rsid w:val="00420B55"/>
    <w:rsid w:val="004316BA"/>
    <w:rsid w:val="00445517"/>
    <w:rsid w:val="00455A13"/>
    <w:rsid w:val="00457FFC"/>
    <w:rsid w:val="00460EB6"/>
    <w:rsid w:val="004618E5"/>
    <w:rsid w:val="00464BDD"/>
    <w:rsid w:val="00472551"/>
    <w:rsid w:val="0047550F"/>
    <w:rsid w:val="00475EBC"/>
    <w:rsid w:val="00476B50"/>
    <w:rsid w:val="00493083"/>
    <w:rsid w:val="004A2086"/>
    <w:rsid w:val="004A383E"/>
    <w:rsid w:val="004A6050"/>
    <w:rsid w:val="004C3FD8"/>
    <w:rsid w:val="004D07F3"/>
    <w:rsid w:val="004D5764"/>
    <w:rsid w:val="004E522C"/>
    <w:rsid w:val="004E6366"/>
    <w:rsid w:val="004F2496"/>
    <w:rsid w:val="004F3E20"/>
    <w:rsid w:val="004F765C"/>
    <w:rsid w:val="00507443"/>
    <w:rsid w:val="00510E4C"/>
    <w:rsid w:val="00524939"/>
    <w:rsid w:val="0053285B"/>
    <w:rsid w:val="00540B13"/>
    <w:rsid w:val="00550881"/>
    <w:rsid w:val="00552D2F"/>
    <w:rsid w:val="00552D7B"/>
    <w:rsid w:val="005548DD"/>
    <w:rsid w:val="0055752C"/>
    <w:rsid w:val="00560575"/>
    <w:rsid w:val="00576E01"/>
    <w:rsid w:val="00577BFB"/>
    <w:rsid w:val="00582821"/>
    <w:rsid w:val="005831B6"/>
    <w:rsid w:val="005839CA"/>
    <w:rsid w:val="005939AD"/>
    <w:rsid w:val="005949D6"/>
    <w:rsid w:val="00596800"/>
    <w:rsid w:val="005A237F"/>
    <w:rsid w:val="005A35FF"/>
    <w:rsid w:val="005A72F6"/>
    <w:rsid w:val="005B3FE7"/>
    <w:rsid w:val="005E4462"/>
    <w:rsid w:val="005F1B36"/>
    <w:rsid w:val="00630560"/>
    <w:rsid w:val="006339F1"/>
    <w:rsid w:val="00640EFE"/>
    <w:rsid w:val="0065367C"/>
    <w:rsid w:val="006575F3"/>
    <w:rsid w:val="00674FCE"/>
    <w:rsid w:val="00681D24"/>
    <w:rsid w:val="00687926"/>
    <w:rsid w:val="00694DC6"/>
    <w:rsid w:val="006B4196"/>
    <w:rsid w:val="006C2F4D"/>
    <w:rsid w:val="006C65BF"/>
    <w:rsid w:val="006C74D9"/>
    <w:rsid w:val="006D4D96"/>
    <w:rsid w:val="006E07BD"/>
    <w:rsid w:val="006E7179"/>
    <w:rsid w:val="007004D9"/>
    <w:rsid w:val="00723170"/>
    <w:rsid w:val="0073417E"/>
    <w:rsid w:val="00780E40"/>
    <w:rsid w:val="00793053"/>
    <w:rsid w:val="00796B0F"/>
    <w:rsid w:val="007A3926"/>
    <w:rsid w:val="007B71B0"/>
    <w:rsid w:val="007D156A"/>
    <w:rsid w:val="007D1858"/>
    <w:rsid w:val="007D3944"/>
    <w:rsid w:val="0080191D"/>
    <w:rsid w:val="008530DE"/>
    <w:rsid w:val="008532C8"/>
    <w:rsid w:val="008539EE"/>
    <w:rsid w:val="00855645"/>
    <w:rsid w:val="008673C7"/>
    <w:rsid w:val="008725D2"/>
    <w:rsid w:val="00881E3E"/>
    <w:rsid w:val="008A7CDF"/>
    <w:rsid w:val="008B218E"/>
    <w:rsid w:val="008B7539"/>
    <w:rsid w:val="008C47E5"/>
    <w:rsid w:val="008C62C8"/>
    <w:rsid w:val="008E10E4"/>
    <w:rsid w:val="008E339F"/>
    <w:rsid w:val="008E6A64"/>
    <w:rsid w:val="008E752B"/>
    <w:rsid w:val="008E7C80"/>
    <w:rsid w:val="008F3212"/>
    <w:rsid w:val="008F3B59"/>
    <w:rsid w:val="00905F8A"/>
    <w:rsid w:val="009078E9"/>
    <w:rsid w:val="00916187"/>
    <w:rsid w:val="009236CC"/>
    <w:rsid w:val="00935237"/>
    <w:rsid w:val="009427F9"/>
    <w:rsid w:val="009540F4"/>
    <w:rsid w:val="009642B8"/>
    <w:rsid w:val="00967FBF"/>
    <w:rsid w:val="00981E4F"/>
    <w:rsid w:val="0099183A"/>
    <w:rsid w:val="00992E76"/>
    <w:rsid w:val="009957D4"/>
    <w:rsid w:val="009A208A"/>
    <w:rsid w:val="009B2D45"/>
    <w:rsid w:val="009C2174"/>
    <w:rsid w:val="009C6B88"/>
    <w:rsid w:val="009D1D28"/>
    <w:rsid w:val="009E3F2A"/>
    <w:rsid w:val="00A01E21"/>
    <w:rsid w:val="00A01F3C"/>
    <w:rsid w:val="00A06302"/>
    <w:rsid w:val="00A23C27"/>
    <w:rsid w:val="00A34308"/>
    <w:rsid w:val="00A37079"/>
    <w:rsid w:val="00A41FC9"/>
    <w:rsid w:val="00A42B09"/>
    <w:rsid w:val="00A567E5"/>
    <w:rsid w:val="00A61EFB"/>
    <w:rsid w:val="00A73A0E"/>
    <w:rsid w:val="00A73B17"/>
    <w:rsid w:val="00A835A3"/>
    <w:rsid w:val="00A91E1E"/>
    <w:rsid w:val="00AA52A8"/>
    <w:rsid w:val="00AA61EE"/>
    <w:rsid w:val="00AC0167"/>
    <w:rsid w:val="00AE0669"/>
    <w:rsid w:val="00AE3284"/>
    <w:rsid w:val="00AE50ED"/>
    <w:rsid w:val="00AE7541"/>
    <w:rsid w:val="00AF6274"/>
    <w:rsid w:val="00B05109"/>
    <w:rsid w:val="00B110CF"/>
    <w:rsid w:val="00B17457"/>
    <w:rsid w:val="00B249DD"/>
    <w:rsid w:val="00B34B89"/>
    <w:rsid w:val="00B52161"/>
    <w:rsid w:val="00B7794E"/>
    <w:rsid w:val="00B92CB8"/>
    <w:rsid w:val="00B93CE8"/>
    <w:rsid w:val="00B9793B"/>
    <w:rsid w:val="00BA332A"/>
    <w:rsid w:val="00BB3B14"/>
    <w:rsid w:val="00BB5BFC"/>
    <w:rsid w:val="00BC582E"/>
    <w:rsid w:val="00BE115C"/>
    <w:rsid w:val="00BE1C9F"/>
    <w:rsid w:val="00BE38EF"/>
    <w:rsid w:val="00BE3F78"/>
    <w:rsid w:val="00C02042"/>
    <w:rsid w:val="00C058FD"/>
    <w:rsid w:val="00C1246C"/>
    <w:rsid w:val="00C22142"/>
    <w:rsid w:val="00C22511"/>
    <w:rsid w:val="00C3025F"/>
    <w:rsid w:val="00C30F21"/>
    <w:rsid w:val="00C40566"/>
    <w:rsid w:val="00C41FBE"/>
    <w:rsid w:val="00C46ADE"/>
    <w:rsid w:val="00C6366B"/>
    <w:rsid w:val="00C71836"/>
    <w:rsid w:val="00C74ED9"/>
    <w:rsid w:val="00C84BEE"/>
    <w:rsid w:val="00C93A34"/>
    <w:rsid w:val="00CA33AF"/>
    <w:rsid w:val="00CB004B"/>
    <w:rsid w:val="00CB5F03"/>
    <w:rsid w:val="00CD179B"/>
    <w:rsid w:val="00D11D6D"/>
    <w:rsid w:val="00D17DAB"/>
    <w:rsid w:val="00D328EF"/>
    <w:rsid w:val="00D367A6"/>
    <w:rsid w:val="00D43140"/>
    <w:rsid w:val="00D43367"/>
    <w:rsid w:val="00D44455"/>
    <w:rsid w:val="00D53CC8"/>
    <w:rsid w:val="00D5461F"/>
    <w:rsid w:val="00D5779B"/>
    <w:rsid w:val="00D605C0"/>
    <w:rsid w:val="00D64AA1"/>
    <w:rsid w:val="00D7123D"/>
    <w:rsid w:val="00D82539"/>
    <w:rsid w:val="00D84906"/>
    <w:rsid w:val="00DA43AA"/>
    <w:rsid w:val="00DA58BC"/>
    <w:rsid w:val="00DA7DA4"/>
    <w:rsid w:val="00DD111D"/>
    <w:rsid w:val="00DD6256"/>
    <w:rsid w:val="00DE0CFB"/>
    <w:rsid w:val="00DF3B29"/>
    <w:rsid w:val="00E0055B"/>
    <w:rsid w:val="00E104C0"/>
    <w:rsid w:val="00E236EA"/>
    <w:rsid w:val="00E24276"/>
    <w:rsid w:val="00E2708D"/>
    <w:rsid w:val="00E27636"/>
    <w:rsid w:val="00E312E2"/>
    <w:rsid w:val="00E40448"/>
    <w:rsid w:val="00E41568"/>
    <w:rsid w:val="00E43E3C"/>
    <w:rsid w:val="00E4518F"/>
    <w:rsid w:val="00E511E1"/>
    <w:rsid w:val="00E51A21"/>
    <w:rsid w:val="00E537BF"/>
    <w:rsid w:val="00E67A2A"/>
    <w:rsid w:val="00E723C4"/>
    <w:rsid w:val="00E80C59"/>
    <w:rsid w:val="00E875E3"/>
    <w:rsid w:val="00E9344C"/>
    <w:rsid w:val="00E95048"/>
    <w:rsid w:val="00EA1A20"/>
    <w:rsid w:val="00EA7EFB"/>
    <w:rsid w:val="00EB15A7"/>
    <w:rsid w:val="00EB2B19"/>
    <w:rsid w:val="00EB76B9"/>
    <w:rsid w:val="00EE0921"/>
    <w:rsid w:val="00EE3D21"/>
    <w:rsid w:val="00EE6D27"/>
    <w:rsid w:val="00F03EBE"/>
    <w:rsid w:val="00F21AFA"/>
    <w:rsid w:val="00F26B37"/>
    <w:rsid w:val="00F27218"/>
    <w:rsid w:val="00F47DE0"/>
    <w:rsid w:val="00F56F2B"/>
    <w:rsid w:val="00F71E26"/>
    <w:rsid w:val="00F82234"/>
    <w:rsid w:val="00F86A0D"/>
    <w:rsid w:val="00F93BD0"/>
    <w:rsid w:val="00F9704F"/>
    <w:rsid w:val="00FB59D0"/>
    <w:rsid w:val="00FC04F3"/>
    <w:rsid w:val="00FC4659"/>
    <w:rsid w:val="00FD2309"/>
    <w:rsid w:val="00FF245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FB41230E-0D8B-4716-B082-7EBA279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87926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semiHidden/>
    <w:unhideWhenUsed/>
    <w:rsid w:val="005E4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5E44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semiHidden/>
    <w:unhideWhenUsed/>
    <w:rsid w:val="00CA3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643</Words>
  <Characters>242</Characters>
  <Application>Microsoft Office Word</Application>
  <DocSecurity>0</DocSecurity>
  <Lines>8</Lines>
  <Paragraphs>13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31</cp:revision>
  <cp:lastPrinted>2021-04-14T05:00:00Z</cp:lastPrinted>
  <dcterms:created xsi:type="dcterms:W3CDTF">2021-04-12T07:08:00Z</dcterms:created>
  <dcterms:modified xsi:type="dcterms:W3CDTF">2021-04-14T07:48:00Z</dcterms:modified>
</cp:coreProperties>
</file>