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22D" w:rsidRPr="00C50F26" w:rsidRDefault="00CA6CBA" w:rsidP="00665F32">
      <w:pPr>
        <w:spacing w:beforeLines="50" w:before="120" w:afterLines="50" w:after="120" w:line="400" w:lineRule="atLeast"/>
        <w:rPr>
          <w:rFonts w:ascii="細明體"/>
          <w:snapToGrid w:val="0"/>
          <w:sz w:val="28"/>
          <w:szCs w:val="28"/>
        </w:rPr>
      </w:pPr>
      <w:r w:rsidRPr="00C50F26">
        <w:rPr>
          <w:rFonts w:ascii="細明體" w:hint="eastAsia"/>
          <w:snapToGrid w:val="0"/>
          <w:sz w:val="28"/>
          <w:szCs w:val="28"/>
        </w:rPr>
        <w:t>消費者委員會</w:t>
      </w:r>
      <w:r w:rsidR="00C50F26" w:rsidRPr="00C50F26">
        <w:rPr>
          <w:rFonts w:ascii="細明體" w:hint="eastAsia"/>
          <w:snapToGrid w:val="0"/>
          <w:sz w:val="28"/>
          <w:szCs w:val="28"/>
        </w:rPr>
        <w:t>訊</w:t>
      </w:r>
      <w:r w:rsidR="004D3F04">
        <w:rPr>
          <w:rFonts w:ascii="細明體"/>
          <w:snapToGrid w:val="0"/>
          <w:sz w:val="28"/>
          <w:szCs w:val="28"/>
        </w:rPr>
        <w:t>：</w:t>
      </w:r>
    </w:p>
    <w:p w:rsidR="003B5195" w:rsidRPr="00347054" w:rsidRDefault="003B5195" w:rsidP="00665F32">
      <w:pPr>
        <w:spacing w:beforeLines="50" w:before="120" w:afterLines="50" w:after="120" w:line="400" w:lineRule="atLeast"/>
        <w:rPr>
          <w:rFonts w:ascii="新細明體" w:eastAsia="新細明體" w:hAnsi="新細明體"/>
          <w:b/>
          <w:snapToGrid w:val="0"/>
          <w:color w:val="FF0000"/>
          <w:sz w:val="28"/>
          <w:szCs w:val="28"/>
          <w:lang w:eastAsia="zh-HK"/>
        </w:rPr>
      </w:pPr>
    </w:p>
    <w:p w:rsidR="00E25EB7" w:rsidRPr="006F413D" w:rsidRDefault="00FB53DF" w:rsidP="00E25EB7">
      <w:pPr>
        <w:tabs>
          <w:tab w:val="left" w:pos="48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8676"/>
        </w:tabs>
        <w:spacing w:beforeLines="50" w:before="120" w:afterLines="50" w:after="120" w:line="400" w:lineRule="atLeast"/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4</w:t>
      </w:r>
      <w:r>
        <w:rPr>
          <w:rFonts w:asciiTheme="minorEastAsia" w:eastAsiaTheme="minorEastAsia" w:hAnsiTheme="minorEastAsia"/>
          <w:b/>
          <w:sz w:val="28"/>
          <w:szCs w:val="28"/>
        </w:rPr>
        <w:t>5間</w:t>
      </w:r>
      <w:r w:rsidR="00347054" w:rsidRPr="006F413D">
        <w:rPr>
          <w:rFonts w:asciiTheme="minorEastAsia" w:eastAsiaTheme="minorEastAsia" w:hAnsiTheme="minorEastAsia"/>
          <w:b/>
          <w:sz w:val="28"/>
          <w:szCs w:val="28"/>
        </w:rPr>
        <w:t>超市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3</w:t>
      </w:r>
      <w:r>
        <w:rPr>
          <w:rFonts w:asciiTheme="minorEastAsia" w:eastAsiaTheme="minorEastAsia" w:hAnsiTheme="minorEastAsia"/>
          <w:b/>
          <w:sz w:val="28"/>
          <w:szCs w:val="28"/>
        </w:rPr>
        <w:t>00</w:t>
      </w:r>
      <w:r w:rsidR="00460700">
        <w:rPr>
          <w:rFonts w:asciiTheme="minorEastAsia" w:eastAsiaTheme="minorEastAsia" w:hAnsiTheme="minorEastAsia"/>
          <w:b/>
          <w:sz w:val="28"/>
          <w:szCs w:val="28"/>
        </w:rPr>
        <w:t>款貨品價格</w:t>
      </w:r>
      <w:r w:rsidR="0004376C">
        <w:rPr>
          <w:rFonts w:asciiTheme="minorEastAsia" w:eastAsiaTheme="minorEastAsia" w:hAnsiTheme="minorEastAsia"/>
          <w:b/>
          <w:sz w:val="28"/>
          <w:szCs w:val="28"/>
        </w:rPr>
        <w:t>已上</w:t>
      </w:r>
      <w:r w:rsidR="00460700">
        <w:rPr>
          <w:rFonts w:asciiTheme="minorEastAsia" w:eastAsiaTheme="minorEastAsia" w:hAnsiTheme="minorEastAsia"/>
          <w:b/>
          <w:sz w:val="28"/>
          <w:szCs w:val="28"/>
        </w:rPr>
        <w:t>網</w:t>
      </w:r>
      <w:r>
        <w:rPr>
          <w:rFonts w:asciiTheme="minorEastAsia" w:eastAsiaTheme="minorEastAsia" w:hAnsiTheme="minorEastAsia"/>
          <w:b/>
          <w:sz w:val="28"/>
          <w:szCs w:val="28"/>
        </w:rPr>
        <w:t>供比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較</w:t>
      </w:r>
      <w:bookmarkStart w:id="0" w:name="_GoBack"/>
      <w:bookmarkEnd w:id="0"/>
    </w:p>
    <w:p w:rsidR="00901ABC" w:rsidRPr="00A64A49" w:rsidRDefault="00901ABC" w:rsidP="00901ABC">
      <w:pPr>
        <w:tabs>
          <w:tab w:val="left" w:pos="48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8676"/>
        </w:tabs>
        <w:spacing w:beforeLines="50" w:before="120" w:afterLines="50" w:after="120" w:line="400" w:lineRule="atLeast"/>
        <w:rPr>
          <w:rFonts w:eastAsiaTheme="minorEastAsia"/>
          <w:b/>
          <w:sz w:val="32"/>
          <w:szCs w:val="32"/>
        </w:rPr>
      </w:pPr>
    </w:p>
    <w:p w:rsidR="000140EF" w:rsidRPr="00DA0BC6" w:rsidRDefault="000140EF" w:rsidP="00665F32">
      <w:pPr>
        <w:tabs>
          <w:tab w:val="left" w:pos="48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8676"/>
        </w:tabs>
        <w:spacing w:beforeLines="50" w:before="120" w:afterLines="50" w:after="120" w:line="400" w:lineRule="atLeast"/>
        <w:jc w:val="both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/>
          <w:sz w:val="28"/>
          <w:szCs w:val="28"/>
        </w:rPr>
        <w:tab/>
      </w:r>
      <w:r w:rsidR="00731585">
        <w:rPr>
          <w:rFonts w:asciiTheme="minorEastAsia" w:eastAsiaTheme="minorEastAsia" w:hAnsiTheme="minorEastAsia" w:hint="eastAsia"/>
          <w:sz w:val="28"/>
          <w:szCs w:val="28"/>
        </w:rPr>
        <w:t>消費者委員會</w:t>
      </w:r>
      <w:r w:rsidR="00DA0BC6" w:rsidRPr="00C50F26">
        <w:rPr>
          <w:rFonts w:asciiTheme="minorEastAsia" w:eastAsiaTheme="minorEastAsia" w:hAnsiTheme="minorEastAsia" w:hint="eastAsia"/>
          <w:sz w:val="28"/>
          <w:szCs w:val="28"/>
        </w:rPr>
        <w:t>持續</w:t>
      </w:r>
      <w:r w:rsidR="00F3021C">
        <w:rPr>
          <w:rFonts w:asciiTheme="minorEastAsia" w:eastAsiaTheme="minorEastAsia" w:hAnsiTheme="minorEastAsia" w:hint="eastAsia"/>
          <w:sz w:val="28"/>
          <w:szCs w:val="28"/>
        </w:rPr>
        <w:t>調查各類物價</w:t>
      </w:r>
      <w:r w:rsidR="00DA0BC6" w:rsidRPr="00C50F26">
        <w:rPr>
          <w:rFonts w:asciiTheme="minorEastAsia" w:eastAsiaTheme="minorEastAsia" w:hAnsiTheme="minorEastAsia" w:hint="eastAsia"/>
          <w:sz w:val="28"/>
          <w:szCs w:val="28"/>
        </w:rPr>
        <w:t>，</w:t>
      </w:r>
      <w:r w:rsidR="00980EC1" w:rsidRPr="00980EC1">
        <w:rPr>
          <w:rFonts w:asciiTheme="minorEastAsia" w:eastAsiaTheme="minorEastAsia" w:hAnsiTheme="minorEastAsia" w:hint="eastAsia"/>
          <w:sz w:val="28"/>
          <w:szCs w:val="28"/>
        </w:rPr>
        <w:t>今（</w:t>
      </w:r>
      <w:r w:rsidR="00685425">
        <w:rPr>
          <w:rFonts w:asciiTheme="minorEastAsia" w:eastAsiaTheme="minorEastAsia" w:hAnsiTheme="minorEastAsia" w:hint="eastAsia"/>
          <w:sz w:val="28"/>
          <w:szCs w:val="28"/>
        </w:rPr>
        <w:t>2</w:t>
      </w:r>
      <w:r w:rsidR="00685425">
        <w:rPr>
          <w:rFonts w:asciiTheme="minorEastAsia" w:eastAsiaTheme="minorEastAsia" w:hAnsiTheme="minorEastAsia"/>
          <w:sz w:val="28"/>
          <w:szCs w:val="28"/>
        </w:rPr>
        <w:t>4</w:t>
      </w:r>
      <w:r w:rsidR="00980EC1">
        <w:rPr>
          <w:rFonts w:asciiTheme="minorEastAsia" w:eastAsiaTheme="minorEastAsia" w:hAnsiTheme="minorEastAsia" w:hint="eastAsia"/>
          <w:sz w:val="28"/>
          <w:szCs w:val="28"/>
        </w:rPr>
        <w:t>）日完成調查</w:t>
      </w:r>
      <w:r w:rsidR="00E45B39">
        <w:rPr>
          <w:rFonts w:asciiTheme="minorEastAsia" w:eastAsiaTheme="minorEastAsia" w:hAnsiTheme="minorEastAsia" w:hint="eastAsia"/>
          <w:sz w:val="28"/>
          <w:szCs w:val="28"/>
        </w:rPr>
        <w:t>的</w:t>
      </w:r>
      <w:r w:rsidR="007B4780">
        <w:rPr>
          <w:rFonts w:asciiTheme="minorEastAsia" w:eastAsiaTheme="minorEastAsia" w:hAnsiTheme="minorEastAsia" w:hint="eastAsia"/>
          <w:sz w:val="28"/>
          <w:szCs w:val="28"/>
        </w:rPr>
        <w:t>4</w:t>
      </w:r>
      <w:r w:rsidR="00FE393C">
        <w:rPr>
          <w:rFonts w:asciiTheme="minorEastAsia" w:eastAsiaTheme="minorEastAsia" w:hAnsiTheme="minorEastAsia"/>
          <w:sz w:val="28"/>
          <w:szCs w:val="28"/>
        </w:rPr>
        <w:t>5</w:t>
      </w:r>
      <w:r w:rsidR="00980EC1" w:rsidRPr="00980EC1">
        <w:rPr>
          <w:rFonts w:asciiTheme="minorEastAsia" w:eastAsiaTheme="minorEastAsia" w:hAnsiTheme="minorEastAsia" w:hint="eastAsia"/>
          <w:sz w:val="28"/>
          <w:szCs w:val="28"/>
        </w:rPr>
        <w:t>間</w:t>
      </w:r>
      <w:r w:rsidR="00980EC1">
        <w:rPr>
          <w:rFonts w:asciiTheme="minorEastAsia" w:eastAsiaTheme="minorEastAsia" w:hAnsiTheme="minorEastAsia" w:hint="eastAsia"/>
          <w:sz w:val="28"/>
          <w:szCs w:val="28"/>
        </w:rPr>
        <w:t>超市、</w:t>
      </w:r>
      <w:r w:rsidR="00980EC1" w:rsidRPr="00980EC1">
        <w:rPr>
          <w:rFonts w:asciiTheme="minorEastAsia" w:eastAsiaTheme="minorEastAsia" w:hAnsiTheme="minorEastAsia" w:hint="eastAsia"/>
          <w:sz w:val="28"/>
          <w:szCs w:val="28"/>
        </w:rPr>
        <w:t>300款貨品</w:t>
      </w:r>
      <w:r w:rsidR="0064097A">
        <w:rPr>
          <w:rFonts w:asciiTheme="minorEastAsia" w:eastAsiaTheme="minorEastAsia" w:hAnsiTheme="minorEastAsia" w:hint="eastAsia"/>
          <w:sz w:val="28"/>
          <w:szCs w:val="28"/>
        </w:rPr>
        <w:t>價格</w:t>
      </w:r>
      <w:r w:rsidR="00731585">
        <w:rPr>
          <w:rFonts w:asciiTheme="minorEastAsia" w:eastAsiaTheme="minorEastAsia" w:hAnsiTheme="minorEastAsia" w:hint="eastAsia"/>
          <w:sz w:val="28"/>
          <w:szCs w:val="28"/>
        </w:rPr>
        <w:t>已</w:t>
      </w:r>
      <w:r w:rsidR="00980EC1">
        <w:rPr>
          <w:rFonts w:asciiTheme="minorEastAsia" w:eastAsiaTheme="minorEastAsia" w:hAnsiTheme="minorEastAsia" w:hint="eastAsia"/>
          <w:sz w:val="28"/>
          <w:szCs w:val="28"/>
        </w:rPr>
        <w:t>同日</w:t>
      </w:r>
      <w:r w:rsidR="00DA0BC6" w:rsidRPr="00C50F26">
        <w:rPr>
          <w:rFonts w:asciiTheme="minorEastAsia" w:eastAsiaTheme="minorEastAsia" w:hAnsiTheme="minorEastAsia" w:hint="eastAsia"/>
          <w:sz w:val="28"/>
          <w:szCs w:val="28"/>
        </w:rPr>
        <w:t>上載至消委會網頁（www.consumer.gov.mo）及“澳門物價情報站”供消費者參考及比較。</w:t>
      </w:r>
    </w:p>
    <w:p w:rsidR="00D16D19" w:rsidRPr="00D16D19" w:rsidRDefault="00D51B59" w:rsidP="00D16D19">
      <w:pPr>
        <w:tabs>
          <w:tab w:val="left" w:pos="48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8676"/>
        </w:tabs>
        <w:spacing w:beforeLines="50" w:before="120" w:afterLines="50" w:after="120" w:line="400" w:lineRule="atLeast"/>
        <w:jc w:val="both"/>
        <w:rPr>
          <w:rFonts w:asciiTheme="minorEastAsia" w:eastAsiaTheme="minorEastAsia" w:hAnsiTheme="minorEastAsia"/>
          <w:sz w:val="28"/>
          <w:szCs w:val="28"/>
        </w:rPr>
      </w:pPr>
      <w:r w:rsidRPr="00C50F26">
        <w:rPr>
          <w:rFonts w:asciiTheme="minorEastAsia" w:eastAsiaTheme="minorEastAsia" w:hAnsiTheme="minorEastAsia"/>
          <w:sz w:val="28"/>
          <w:szCs w:val="28"/>
        </w:rPr>
        <w:tab/>
      </w:r>
      <w:r w:rsidR="00D16D19" w:rsidRPr="00D16D19">
        <w:rPr>
          <w:rFonts w:asciiTheme="minorEastAsia" w:eastAsiaTheme="minorEastAsia" w:hAnsiTheme="minorEastAsia" w:hint="eastAsia"/>
          <w:sz w:val="28"/>
          <w:szCs w:val="28"/>
        </w:rPr>
        <w:t>消委會在全澳</w:t>
      </w:r>
      <w:r w:rsidR="00F3021C">
        <w:rPr>
          <w:rFonts w:asciiTheme="minorEastAsia" w:eastAsiaTheme="minorEastAsia" w:hAnsiTheme="minorEastAsia" w:hint="eastAsia"/>
          <w:sz w:val="28"/>
          <w:szCs w:val="28"/>
        </w:rPr>
        <w:t>4</w:t>
      </w:r>
      <w:r w:rsidR="00FE393C">
        <w:rPr>
          <w:rFonts w:asciiTheme="minorEastAsia" w:eastAsiaTheme="minorEastAsia" w:hAnsiTheme="minorEastAsia"/>
          <w:sz w:val="28"/>
          <w:szCs w:val="28"/>
        </w:rPr>
        <w:t>5</w:t>
      </w:r>
      <w:r w:rsidR="00D16D19" w:rsidRPr="00D16D19">
        <w:rPr>
          <w:rFonts w:asciiTheme="minorEastAsia" w:eastAsiaTheme="minorEastAsia" w:hAnsiTheme="minorEastAsia" w:hint="eastAsia"/>
          <w:sz w:val="28"/>
          <w:szCs w:val="28"/>
        </w:rPr>
        <w:t>間超市調查食米、穀類食品、食油、罐頭及塗醬類、調味品、飲品、乳類食品、清潔消毒用品、急凍或冷藏食品、鮮活食品、衛生紙、冰鮮食品及嬰兒用品共13類、</w:t>
      </w:r>
      <w:r w:rsidR="004D55C9">
        <w:rPr>
          <w:rFonts w:asciiTheme="minorEastAsia" w:eastAsiaTheme="minorEastAsia" w:hAnsiTheme="minorEastAsia"/>
          <w:sz w:val="28"/>
          <w:szCs w:val="28"/>
        </w:rPr>
        <w:t>300</w:t>
      </w:r>
      <w:r w:rsidR="00F3021C">
        <w:rPr>
          <w:rFonts w:asciiTheme="minorEastAsia" w:eastAsiaTheme="minorEastAsia" w:hAnsiTheme="minorEastAsia" w:hint="eastAsia"/>
          <w:sz w:val="28"/>
          <w:szCs w:val="28"/>
        </w:rPr>
        <w:t>款貨品的價格，調查反映同款貨品</w:t>
      </w:r>
      <w:r w:rsidR="00D16D19" w:rsidRPr="00D16D19">
        <w:rPr>
          <w:rFonts w:asciiTheme="minorEastAsia" w:eastAsiaTheme="minorEastAsia" w:hAnsiTheme="minorEastAsia" w:hint="eastAsia"/>
          <w:sz w:val="28"/>
          <w:szCs w:val="28"/>
        </w:rPr>
        <w:t>售價在各間超市有不同程度差</w:t>
      </w:r>
      <w:r w:rsidR="004A3779" w:rsidRPr="00D16D19">
        <w:rPr>
          <w:rFonts w:asciiTheme="minorEastAsia" w:eastAsiaTheme="minorEastAsia" w:hAnsiTheme="minorEastAsia" w:hint="eastAsia"/>
          <w:sz w:val="28"/>
          <w:szCs w:val="28"/>
        </w:rPr>
        <w:t>價</w:t>
      </w:r>
      <w:r w:rsidR="00F3021C">
        <w:rPr>
          <w:rFonts w:asciiTheme="minorEastAsia" w:eastAsiaTheme="minorEastAsia" w:hAnsiTheme="minorEastAsia" w:hint="eastAsia"/>
          <w:sz w:val="28"/>
          <w:szCs w:val="28"/>
        </w:rPr>
        <w:t>，</w:t>
      </w:r>
      <w:r w:rsidR="00D16D19" w:rsidRPr="00D16D19">
        <w:rPr>
          <w:rFonts w:asciiTheme="minorEastAsia" w:eastAsiaTheme="minorEastAsia" w:hAnsiTheme="minorEastAsia" w:hint="eastAsia"/>
          <w:sz w:val="28"/>
          <w:szCs w:val="28"/>
        </w:rPr>
        <w:t>消費者使用“情報站”各項格價功能：“超市物價一覽通”、“至抵超市龍虎榜”及“價差超過五成的貨品排名”就可簡捷搜尋到</w:t>
      </w:r>
      <w:r w:rsidR="00F3021C">
        <w:rPr>
          <w:rFonts w:asciiTheme="minorEastAsia" w:eastAsiaTheme="minorEastAsia" w:hAnsiTheme="minorEastAsia" w:hint="eastAsia"/>
          <w:sz w:val="28"/>
          <w:szCs w:val="28"/>
        </w:rPr>
        <w:t>各款貨品</w:t>
      </w:r>
      <w:r w:rsidR="00D16D19" w:rsidRPr="00D16D19">
        <w:rPr>
          <w:rFonts w:asciiTheme="minorEastAsia" w:eastAsiaTheme="minorEastAsia" w:hAnsiTheme="minorEastAsia" w:hint="eastAsia"/>
          <w:sz w:val="28"/>
          <w:szCs w:val="28"/>
        </w:rPr>
        <w:t>最高至最低價</w:t>
      </w:r>
      <w:r w:rsidR="00F3021C">
        <w:rPr>
          <w:rFonts w:asciiTheme="minorEastAsia" w:eastAsiaTheme="minorEastAsia" w:hAnsiTheme="minorEastAsia" w:hint="eastAsia"/>
          <w:sz w:val="28"/>
          <w:szCs w:val="28"/>
        </w:rPr>
        <w:t>格</w:t>
      </w:r>
      <w:r w:rsidR="00D16D19" w:rsidRPr="00D16D19">
        <w:rPr>
          <w:rFonts w:asciiTheme="minorEastAsia" w:eastAsiaTheme="minorEastAsia" w:hAnsiTheme="minorEastAsia" w:hint="eastAsia"/>
          <w:sz w:val="28"/>
          <w:szCs w:val="28"/>
        </w:rPr>
        <w:t>、差</w:t>
      </w:r>
      <w:r w:rsidR="00212E29" w:rsidRPr="00D16D19">
        <w:rPr>
          <w:rFonts w:asciiTheme="minorEastAsia" w:eastAsiaTheme="minorEastAsia" w:hAnsiTheme="minorEastAsia" w:hint="eastAsia"/>
          <w:sz w:val="28"/>
          <w:szCs w:val="28"/>
        </w:rPr>
        <w:t>價</w:t>
      </w:r>
      <w:r w:rsidR="00F3021C">
        <w:rPr>
          <w:rFonts w:asciiTheme="minorEastAsia" w:eastAsiaTheme="minorEastAsia" w:hAnsiTheme="minorEastAsia" w:hint="eastAsia"/>
          <w:sz w:val="28"/>
          <w:szCs w:val="28"/>
        </w:rPr>
        <w:t>百分比</w:t>
      </w:r>
      <w:r w:rsidR="00D16D19" w:rsidRPr="00D16D19">
        <w:rPr>
          <w:rFonts w:asciiTheme="minorEastAsia" w:eastAsiaTheme="minorEastAsia" w:hAnsiTheme="minorEastAsia" w:hint="eastAsia"/>
          <w:sz w:val="28"/>
          <w:szCs w:val="28"/>
        </w:rPr>
        <w:t>及</w:t>
      </w:r>
      <w:r w:rsidR="00212E29">
        <w:rPr>
          <w:rFonts w:asciiTheme="minorEastAsia" w:eastAsiaTheme="minorEastAsia" w:hAnsiTheme="minorEastAsia" w:hint="eastAsia"/>
          <w:sz w:val="28"/>
          <w:szCs w:val="28"/>
        </w:rPr>
        <w:t>在銷</w:t>
      </w:r>
      <w:r w:rsidR="00D16D19" w:rsidRPr="00D16D19">
        <w:rPr>
          <w:rFonts w:asciiTheme="minorEastAsia" w:eastAsiaTheme="minorEastAsia" w:hAnsiTheme="minorEastAsia" w:hint="eastAsia"/>
          <w:sz w:val="28"/>
          <w:szCs w:val="28"/>
        </w:rPr>
        <w:t>點等資訊，配合“購物籃”更可一次過篩出在哪間超市能夠買到最齊及最</w:t>
      </w:r>
      <w:r w:rsidR="00F3021C">
        <w:rPr>
          <w:rFonts w:asciiTheme="minorEastAsia" w:eastAsiaTheme="minorEastAsia" w:hAnsiTheme="minorEastAsia" w:hint="eastAsia"/>
          <w:sz w:val="28"/>
          <w:szCs w:val="28"/>
        </w:rPr>
        <w:t>“</w:t>
      </w:r>
      <w:r w:rsidR="00D16D19" w:rsidRPr="00D16D19">
        <w:rPr>
          <w:rFonts w:asciiTheme="minorEastAsia" w:eastAsiaTheme="minorEastAsia" w:hAnsiTheme="minorEastAsia" w:hint="eastAsia"/>
          <w:sz w:val="28"/>
          <w:szCs w:val="28"/>
        </w:rPr>
        <w:t>抵</w:t>
      </w:r>
      <w:r w:rsidR="00F3021C">
        <w:rPr>
          <w:rFonts w:asciiTheme="minorEastAsia" w:eastAsiaTheme="minorEastAsia" w:hAnsiTheme="minorEastAsia" w:hint="eastAsia"/>
          <w:sz w:val="28"/>
          <w:szCs w:val="28"/>
        </w:rPr>
        <w:t>”</w:t>
      </w:r>
      <w:r w:rsidR="00D16D19" w:rsidRPr="00D16D19">
        <w:rPr>
          <w:rFonts w:asciiTheme="minorEastAsia" w:eastAsiaTheme="minorEastAsia" w:hAnsiTheme="minorEastAsia" w:hint="eastAsia"/>
          <w:sz w:val="28"/>
          <w:szCs w:val="28"/>
        </w:rPr>
        <w:t>價的一籃子貨品。</w:t>
      </w:r>
    </w:p>
    <w:p w:rsidR="00D16D19" w:rsidRPr="00D16D19" w:rsidRDefault="00D16D19" w:rsidP="00D16D19">
      <w:pPr>
        <w:tabs>
          <w:tab w:val="left" w:pos="48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8676"/>
        </w:tabs>
        <w:spacing w:beforeLines="50" w:before="120" w:afterLines="50" w:after="120" w:line="400" w:lineRule="atLeast"/>
        <w:jc w:val="both"/>
        <w:rPr>
          <w:rFonts w:asciiTheme="minorEastAsia" w:eastAsiaTheme="minorEastAsia" w:hAnsiTheme="minorEastAsia"/>
          <w:sz w:val="28"/>
          <w:szCs w:val="28"/>
        </w:rPr>
      </w:pPr>
      <w:r w:rsidRPr="00D16D19">
        <w:rPr>
          <w:rFonts w:asciiTheme="minorEastAsia" w:eastAsiaTheme="minorEastAsia" w:hAnsiTheme="minorEastAsia" w:hint="eastAsia"/>
          <w:sz w:val="28"/>
          <w:szCs w:val="28"/>
        </w:rPr>
        <w:tab/>
        <w:t>消費者可通過以下途徑，瀏覽消委會超市物價調查的最新資料：</w:t>
      </w:r>
    </w:p>
    <w:p w:rsidR="00D16D19" w:rsidRPr="00D16D19" w:rsidRDefault="00D16D19" w:rsidP="00D16D19">
      <w:pPr>
        <w:tabs>
          <w:tab w:val="left" w:pos="48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8676"/>
        </w:tabs>
        <w:spacing w:beforeLines="50" w:before="120" w:afterLines="50" w:after="120" w:line="400" w:lineRule="atLeast"/>
        <w:jc w:val="both"/>
        <w:rPr>
          <w:rFonts w:asciiTheme="minorEastAsia" w:eastAsiaTheme="minorEastAsia" w:hAnsiTheme="minorEastAsia"/>
          <w:sz w:val="28"/>
          <w:szCs w:val="28"/>
        </w:rPr>
      </w:pPr>
      <w:r w:rsidRPr="00D16D19">
        <w:rPr>
          <w:rFonts w:asciiTheme="minorEastAsia" w:eastAsiaTheme="minorEastAsia" w:hAnsiTheme="minorEastAsia" w:hint="eastAsia"/>
          <w:sz w:val="28"/>
          <w:szCs w:val="28"/>
        </w:rPr>
        <w:t>1. 消委會網頁（www.consumer.gov.mo）內的“澳門物價情報站”；</w:t>
      </w:r>
    </w:p>
    <w:p w:rsidR="00D16D19" w:rsidRPr="00D16D19" w:rsidRDefault="00D16D19" w:rsidP="00D16D19">
      <w:pPr>
        <w:tabs>
          <w:tab w:val="left" w:pos="48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8676"/>
        </w:tabs>
        <w:spacing w:beforeLines="50" w:before="120" w:afterLines="50" w:after="120" w:line="400" w:lineRule="atLeast"/>
        <w:jc w:val="both"/>
        <w:rPr>
          <w:rFonts w:asciiTheme="minorEastAsia" w:eastAsiaTheme="minorEastAsia" w:hAnsiTheme="minorEastAsia"/>
          <w:sz w:val="28"/>
          <w:szCs w:val="28"/>
        </w:rPr>
      </w:pPr>
      <w:r w:rsidRPr="00D16D19">
        <w:rPr>
          <w:rFonts w:asciiTheme="minorEastAsia" w:eastAsiaTheme="minorEastAsia" w:hAnsiTheme="minorEastAsia" w:hint="eastAsia"/>
          <w:sz w:val="28"/>
          <w:szCs w:val="28"/>
        </w:rPr>
        <w:t>2. “澳門物價情報站”應用程式；</w:t>
      </w:r>
    </w:p>
    <w:p w:rsidR="00D16D19" w:rsidRPr="00D16D19" w:rsidRDefault="00D16D19" w:rsidP="00D16D19">
      <w:pPr>
        <w:tabs>
          <w:tab w:val="left" w:pos="48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8676"/>
        </w:tabs>
        <w:spacing w:beforeLines="50" w:before="120" w:afterLines="50" w:after="120" w:line="400" w:lineRule="atLeast"/>
        <w:jc w:val="both"/>
        <w:rPr>
          <w:rFonts w:asciiTheme="minorEastAsia" w:eastAsiaTheme="minorEastAsia" w:hAnsiTheme="minorEastAsia"/>
          <w:sz w:val="28"/>
          <w:szCs w:val="28"/>
        </w:rPr>
      </w:pPr>
      <w:r w:rsidRPr="00D16D19">
        <w:rPr>
          <w:rFonts w:asciiTheme="minorEastAsia" w:eastAsiaTheme="minorEastAsia" w:hAnsiTheme="minorEastAsia" w:hint="eastAsia"/>
          <w:sz w:val="28"/>
          <w:szCs w:val="28"/>
        </w:rPr>
        <w:t>3. 消委會微信帳號的“物價查詢”。</w:t>
      </w:r>
    </w:p>
    <w:p w:rsidR="00D16D19" w:rsidRPr="00D16D19" w:rsidRDefault="00D16D19" w:rsidP="00D16D19">
      <w:pPr>
        <w:tabs>
          <w:tab w:val="left" w:pos="48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8676"/>
        </w:tabs>
        <w:spacing w:beforeLines="50" w:before="120" w:afterLines="50" w:after="120" w:line="400" w:lineRule="atLeast"/>
        <w:jc w:val="both"/>
        <w:rPr>
          <w:rFonts w:asciiTheme="minorEastAsia" w:eastAsiaTheme="minorEastAsia" w:hAnsiTheme="minorEastAsia"/>
          <w:sz w:val="28"/>
          <w:szCs w:val="28"/>
        </w:rPr>
      </w:pPr>
      <w:r w:rsidRPr="00D16D19">
        <w:rPr>
          <w:rFonts w:asciiTheme="minorEastAsia" w:eastAsiaTheme="minorEastAsia" w:hAnsiTheme="minorEastAsia" w:hint="eastAsia"/>
          <w:sz w:val="28"/>
          <w:szCs w:val="28"/>
        </w:rPr>
        <w:tab/>
        <w:t>消委會查詢電話：8988 9315。</w:t>
      </w:r>
    </w:p>
    <w:p w:rsidR="00D16D19" w:rsidRPr="00D16D19" w:rsidRDefault="00D16D19" w:rsidP="00D16D19">
      <w:pPr>
        <w:tabs>
          <w:tab w:val="left" w:pos="48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8676"/>
        </w:tabs>
        <w:spacing w:beforeLines="50" w:before="120" w:afterLines="50" w:after="120" w:line="400" w:lineRule="atLeast"/>
        <w:jc w:val="both"/>
        <w:rPr>
          <w:rFonts w:asciiTheme="minorEastAsia" w:eastAsiaTheme="minorEastAsia" w:hAnsiTheme="minorEastAsia"/>
          <w:sz w:val="28"/>
          <w:szCs w:val="28"/>
        </w:rPr>
      </w:pPr>
      <w:r w:rsidRPr="00D16D19">
        <w:rPr>
          <w:rFonts w:asciiTheme="minorEastAsia" w:eastAsiaTheme="minorEastAsia" w:hAnsiTheme="minorEastAsia"/>
          <w:sz w:val="28"/>
          <w:szCs w:val="28"/>
        </w:rPr>
        <w:tab/>
      </w:r>
    </w:p>
    <w:p w:rsidR="00D16D19" w:rsidRPr="00D16D19" w:rsidRDefault="00D16D19" w:rsidP="00D16D19">
      <w:pPr>
        <w:tabs>
          <w:tab w:val="left" w:pos="48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8676"/>
        </w:tabs>
        <w:spacing w:beforeLines="50" w:before="120" w:afterLines="50" w:after="120" w:line="400" w:lineRule="atLeast"/>
        <w:jc w:val="both"/>
        <w:rPr>
          <w:rFonts w:asciiTheme="minorEastAsia" w:eastAsiaTheme="minorEastAsia" w:hAnsiTheme="minorEastAsia"/>
          <w:sz w:val="28"/>
          <w:szCs w:val="28"/>
        </w:rPr>
      </w:pPr>
      <w:r w:rsidRPr="00D16D19">
        <w:rPr>
          <w:rFonts w:asciiTheme="minorEastAsia" w:eastAsiaTheme="minorEastAsia" w:hAnsiTheme="minorEastAsia" w:hint="eastAsia"/>
          <w:sz w:val="28"/>
          <w:szCs w:val="28"/>
        </w:rPr>
        <w:t>“澳門物價情報站”網頁專區</w:t>
      </w:r>
    </w:p>
    <w:p w:rsidR="002E618A" w:rsidRPr="00C50F26" w:rsidRDefault="00D16D19" w:rsidP="00D16D19">
      <w:pPr>
        <w:tabs>
          <w:tab w:val="left" w:pos="48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8676"/>
        </w:tabs>
        <w:spacing w:beforeLines="50" w:before="120" w:afterLines="50" w:after="120" w:line="400" w:lineRule="atLeast"/>
        <w:jc w:val="both"/>
        <w:rPr>
          <w:rFonts w:asciiTheme="minorEastAsia" w:eastAsiaTheme="minorEastAsia" w:hAnsiTheme="minorEastAsia"/>
          <w:sz w:val="28"/>
          <w:szCs w:val="28"/>
        </w:rPr>
      </w:pPr>
      <w:r w:rsidRPr="00D16D19">
        <w:rPr>
          <w:rFonts w:asciiTheme="minorEastAsia" w:eastAsiaTheme="minorEastAsia" w:hAnsiTheme="minorEastAsia"/>
          <w:sz w:val="28"/>
          <w:szCs w:val="28"/>
        </w:rPr>
        <w:t>https://www.consumer.gov.mo/commodity/price_station.aspx?lang=zh</w:t>
      </w:r>
    </w:p>
    <w:p w:rsidR="00300BB7" w:rsidRDefault="00300BB7" w:rsidP="00665F32">
      <w:pPr>
        <w:tabs>
          <w:tab w:val="left" w:pos="48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8676"/>
        </w:tabs>
        <w:spacing w:beforeLines="50" w:before="120" w:afterLines="50" w:after="120" w:line="400" w:lineRule="atLeast"/>
        <w:jc w:val="both"/>
        <w:rPr>
          <w:rFonts w:asciiTheme="minorEastAsia" w:eastAsiaTheme="minorEastAsia" w:hAnsiTheme="minorEastAsia"/>
          <w:sz w:val="28"/>
          <w:szCs w:val="28"/>
        </w:rPr>
      </w:pPr>
    </w:p>
    <w:p w:rsidR="005A6B02" w:rsidRPr="00C50F26" w:rsidRDefault="005A6B02" w:rsidP="00665F32">
      <w:pPr>
        <w:tabs>
          <w:tab w:val="left" w:pos="48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8676"/>
        </w:tabs>
        <w:spacing w:beforeLines="50" w:before="120" w:afterLines="50" w:after="120" w:line="400" w:lineRule="atLeast"/>
        <w:jc w:val="both"/>
        <w:rPr>
          <w:rFonts w:asciiTheme="minorEastAsia" w:eastAsiaTheme="minorEastAsia" w:hAnsiTheme="minorEastAsia"/>
          <w:sz w:val="28"/>
          <w:szCs w:val="28"/>
        </w:rPr>
      </w:pPr>
    </w:p>
    <w:p w:rsidR="00300BB7" w:rsidRPr="00C50F26" w:rsidRDefault="00685425" w:rsidP="00665F32">
      <w:pPr>
        <w:tabs>
          <w:tab w:val="left" w:pos="48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8676"/>
        </w:tabs>
        <w:spacing w:beforeLines="50" w:before="120" w:afterLines="50" w:after="120" w:line="400" w:lineRule="atLeast"/>
        <w:jc w:val="righ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/>
          <w:sz w:val="28"/>
          <w:szCs w:val="28"/>
        </w:rPr>
        <w:t>24</w:t>
      </w:r>
      <w:r w:rsidR="00511072">
        <w:rPr>
          <w:rFonts w:asciiTheme="minorEastAsia" w:eastAsiaTheme="minorEastAsia" w:hAnsiTheme="minorEastAsia"/>
          <w:sz w:val="28"/>
          <w:szCs w:val="28"/>
        </w:rPr>
        <w:t>-</w:t>
      </w:r>
      <w:r w:rsidR="001C29EA">
        <w:rPr>
          <w:rFonts w:asciiTheme="minorEastAsia" w:eastAsiaTheme="minorEastAsia" w:hAnsiTheme="minorEastAsia"/>
          <w:sz w:val="28"/>
          <w:szCs w:val="28"/>
        </w:rPr>
        <w:t>08</w:t>
      </w:r>
      <w:r w:rsidR="00EF1C85">
        <w:rPr>
          <w:rFonts w:asciiTheme="minorEastAsia" w:eastAsiaTheme="minorEastAsia" w:hAnsiTheme="minorEastAsia"/>
          <w:sz w:val="28"/>
          <w:szCs w:val="28"/>
        </w:rPr>
        <w:t>-2022</w:t>
      </w:r>
    </w:p>
    <w:sectPr w:rsidR="00300BB7" w:rsidRPr="00C50F26" w:rsidSect="00EE1957">
      <w:pgSz w:w="11906" w:h="16838" w:code="9"/>
      <w:pgMar w:top="567" w:right="1418" w:bottom="567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2415" w:rsidRDefault="00EE2415" w:rsidP="000D49BF">
      <w:pPr>
        <w:spacing w:line="240" w:lineRule="auto"/>
      </w:pPr>
      <w:r>
        <w:separator/>
      </w:r>
    </w:p>
  </w:endnote>
  <w:endnote w:type="continuationSeparator" w:id="0">
    <w:p w:rsidR="00EE2415" w:rsidRDefault="00EE2415" w:rsidP="000D49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2415" w:rsidRDefault="00EE2415" w:rsidP="000D49BF">
      <w:pPr>
        <w:spacing w:line="240" w:lineRule="auto"/>
      </w:pPr>
      <w:r>
        <w:separator/>
      </w:r>
    </w:p>
  </w:footnote>
  <w:footnote w:type="continuationSeparator" w:id="0">
    <w:p w:rsidR="00EE2415" w:rsidRDefault="00EE2415" w:rsidP="000D49B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ED3AEF"/>
    <w:multiLevelType w:val="hybridMultilevel"/>
    <w:tmpl w:val="913C42FC"/>
    <w:lvl w:ilvl="0" w:tplc="3EBC43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68B0E53"/>
    <w:multiLevelType w:val="hybridMultilevel"/>
    <w:tmpl w:val="A7645790"/>
    <w:lvl w:ilvl="0" w:tplc="5A0CFF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5C47858"/>
    <w:multiLevelType w:val="hybridMultilevel"/>
    <w:tmpl w:val="15221A52"/>
    <w:lvl w:ilvl="0" w:tplc="543299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76C6B45"/>
    <w:multiLevelType w:val="hybridMultilevel"/>
    <w:tmpl w:val="66A2D1CC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17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22D"/>
    <w:rsid w:val="0000050B"/>
    <w:rsid w:val="000016F1"/>
    <w:rsid w:val="000025FE"/>
    <w:rsid w:val="000140EF"/>
    <w:rsid w:val="00020AF5"/>
    <w:rsid w:val="00021531"/>
    <w:rsid w:val="00030747"/>
    <w:rsid w:val="000313DB"/>
    <w:rsid w:val="00032A67"/>
    <w:rsid w:val="00032AAE"/>
    <w:rsid w:val="0003569E"/>
    <w:rsid w:val="00037AFE"/>
    <w:rsid w:val="00037B3E"/>
    <w:rsid w:val="0004376C"/>
    <w:rsid w:val="00044663"/>
    <w:rsid w:val="00044BDA"/>
    <w:rsid w:val="00046573"/>
    <w:rsid w:val="000473B0"/>
    <w:rsid w:val="00047798"/>
    <w:rsid w:val="000517B5"/>
    <w:rsid w:val="00051BC9"/>
    <w:rsid w:val="00052E5F"/>
    <w:rsid w:val="000555A2"/>
    <w:rsid w:val="00056DD1"/>
    <w:rsid w:val="0005734E"/>
    <w:rsid w:val="0006349F"/>
    <w:rsid w:val="0006648F"/>
    <w:rsid w:val="000668B3"/>
    <w:rsid w:val="00067C27"/>
    <w:rsid w:val="00075BF8"/>
    <w:rsid w:val="00080C43"/>
    <w:rsid w:val="000861BD"/>
    <w:rsid w:val="00087849"/>
    <w:rsid w:val="00093763"/>
    <w:rsid w:val="00096ADE"/>
    <w:rsid w:val="000A62BA"/>
    <w:rsid w:val="000A7318"/>
    <w:rsid w:val="000B05DC"/>
    <w:rsid w:val="000B2EC2"/>
    <w:rsid w:val="000B4E79"/>
    <w:rsid w:val="000B76FF"/>
    <w:rsid w:val="000B7D27"/>
    <w:rsid w:val="000C0858"/>
    <w:rsid w:val="000C11AB"/>
    <w:rsid w:val="000C1FFB"/>
    <w:rsid w:val="000C293D"/>
    <w:rsid w:val="000C4594"/>
    <w:rsid w:val="000C5DF5"/>
    <w:rsid w:val="000C6AB5"/>
    <w:rsid w:val="000D0175"/>
    <w:rsid w:val="000D1611"/>
    <w:rsid w:val="000D1791"/>
    <w:rsid w:val="000D350E"/>
    <w:rsid w:val="000D36C1"/>
    <w:rsid w:val="000D49BF"/>
    <w:rsid w:val="000D4B12"/>
    <w:rsid w:val="000E4188"/>
    <w:rsid w:val="000E6D4B"/>
    <w:rsid w:val="000E6DB6"/>
    <w:rsid w:val="000E7B1A"/>
    <w:rsid w:val="000F439A"/>
    <w:rsid w:val="000F6643"/>
    <w:rsid w:val="00100A9A"/>
    <w:rsid w:val="00101BDB"/>
    <w:rsid w:val="00106EF2"/>
    <w:rsid w:val="001102AD"/>
    <w:rsid w:val="00110AC6"/>
    <w:rsid w:val="00110BC4"/>
    <w:rsid w:val="00112B96"/>
    <w:rsid w:val="00114B9D"/>
    <w:rsid w:val="0011738A"/>
    <w:rsid w:val="0012062A"/>
    <w:rsid w:val="00121976"/>
    <w:rsid w:val="00122C0F"/>
    <w:rsid w:val="00125044"/>
    <w:rsid w:val="0012516B"/>
    <w:rsid w:val="0012543D"/>
    <w:rsid w:val="001265BF"/>
    <w:rsid w:val="00127C5C"/>
    <w:rsid w:val="00130D54"/>
    <w:rsid w:val="001347D0"/>
    <w:rsid w:val="001351FD"/>
    <w:rsid w:val="001417DA"/>
    <w:rsid w:val="0014204A"/>
    <w:rsid w:val="001519A0"/>
    <w:rsid w:val="00153AAF"/>
    <w:rsid w:val="00155246"/>
    <w:rsid w:val="00155345"/>
    <w:rsid w:val="00155DE2"/>
    <w:rsid w:val="001570FC"/>
    <w:rsid w:val="00160E75"/>
    <w:rsid w:val="00161216"/>
    <w:rsid w:val="00161244"/>
    <w:rsid w:val="00162045"/>
    <w:rsid w:val="001637DE"/>
    <w:rsid w:val="00165D24"/>
    <w:rsid w:val="00171599"/>
    <w:rsid w:val="00172BC0"/>
    <w:rsid w:val="00176700"/>
    <w:rsid w:val="00176DD7"/>
    <w:rsid w:val="00181A5B"/>
    <w:rsid w:val="00184FC1"/>
    <w:rsid w:val="0018780B"/>
    <w:rsid w:val="0019099E"/>
    <w:rsid w:val="00191499"/>
    <w:rsid w:val="00195EFA"/>
    <w:rsid w:val="001A3021"/>
    <w:rsid w:val="001A4951"/>
    <w:rsid w:val="001A4EC6"/>
    <w:rsid w:val="001A544E"/>
    <w:rsid w:val="001A6D7F"/>
    <w:rsid w:val="001B2CB9"/>
    <w:rsid w:val="001B4595"/>
    <w:rsid w:val="001B4C1E"/>
    <w:rsid w:val="001B57FD"/>
    <w:rsid w:val="001C1F6D"/>
    <w:rsid w:val="001C29EA"/>
    <w:rsid w:val="001C3A17"/>
    <w:rsid w:val="001C48E4"/>
    <w:rsid w:val="001C4BD0"/>
    <w:rsid w:val="001C4E0B"/>
    <w:rsid w:val="001C79C3"/>
    <w:rsid w:val="001D26F2"/>
    <w:rsid w:val="001D39C4"/>
    <w:rsid w:val="001D3B1B"/>
    <w:rsid w:val="001D60A4"/>
    <w:rsid w:val="001D6C63"/>
    <w:rsid w:val="001E3228"/>
    <w:rsid w:val="001E4C86"/>
    <w:rsid w:val="001F1C80"/>
    <w:rsid w:val="001F488F"/>
    <w:rsid w:val="0020197F"/>
    <w:rsid w:val="002023BA"/>
    <w:rsid w:val="00202ED0"/>
    <w:rsid w:val="00203C1D"/>
    <w:rsid w:val="002059F0"/>
    <w:rsid w:val="00206D58"/>
    <w:rsid w:val="002109C6"/>
    <w:rsid w:val="00210E4B"/>
    <w:rsid w:val="00212E29"/>
    <w:rsid w:val="00217E78"/>
    <w:rsid w:val="00217EF4"/>
    <w:rsid w:val="00220A31"/>
    <w:rsid w:val="00221882"/>
    <w:rsid w:val="00221FEA"/>
    <w:rsid w:val="00223898"/>
    <w:rsid w:val="00224D76"/>
    <w:rsid w:val="002315B6"/>
    <w:rsid w:val="00232851"/>
    <w:rsid w:val="00232F43"/>
    <w:rsid w:val="0023371F"/>
    <w:rsid w:val="00234C2A"/>
    <w:rsid w:val="00236C0E"/>
    <w:rsid w:val="00245B56"/>
    <w:rsid w:val="00251368"/>
    <w:rsid w:val="0025424B"/>
    <w:rsid w:val="002543C7"/>
    <w:rsid w:val="00254FA9"/>
    <w:rsid w:val="002552E0"/>
    <w:rsid w:val="00256114"/>
    <w:rsid w:val="00264AE3"/>
    <w:rsid w:val="00270D81"/>
    <w:rsid w:val="00271C85"/>
    <w:rsid w:val="00284DCF"/>
    <w:rsid w:val="00286590"/>
    <w:rsid w:val="00290324"/>
    <w:rsid w:val="0029119C"/>
    <w:rsid w:val="00292DB0"/>
    <w:rsid w:val="0029398F"/>
    <w:rsid w:val="00293B69"/>
    <w:rsid w:val="002A322C"/>
    <w:rsid w:val="002A373E"/>
    <w:rsid w:val="002B6B63"/>
    <w:rsid w:val="002B6D87"/>
    <w:rsid w:val="002B6D8B"/>
    <w:rsid w:val="002C585F"/>
    <w:rsid w:val="002C60B6"/>
    <w:rsid w:val="002C635B"/>
    <w:rsid w:val="002C704F"/>
    <w:rsid w:val="002D0A3D"/>
    <w:rsid w:val="002D4A84"/>
    <w:rsid w:val="002D7E38"/>
    <w:rsid w:val="002E453F"/>
    <w:rsid w:val="002E618A"/>
    <w:rsid w:val="002E78B6"/>
    <w:rsid w:val="002F0AAB"/>
    <w:rsid w:val="002F22AC"/>
    <w:rsid w:val="002F33A0"/>
    <w:rsid w:val="002F407E"/>
    <w:rsid w:val="00300BB7"/>
    <w:rsid w:val="00301D25"/>
    <w:rsid w:val="00302631"/>
    <w:rsid w:val="00304F20"/>
    <w:rsid w:val="00310206"/>
    <w:rsid w:val="00314D4B"/>
    <w:rsid w:val="00323D5B"/>
    <w:rsid w:val="003245B5"/>
    <w:rsid w:val="00325681"/>
    <w:rsid w:val="003267F6"/>
    <w:rsid w:val="00326B57"/>
    <w:rsid w:val="0032784A"/>
    <w:rsid w:val="00334B11"/>
    <w:rsid w:val="00336D04"/>
    <w:rsid w:val="00346AFB"/>
    <w:rsid w:val="00347054"/>
    <w:rsid w:val="003510F6"/>
    <w:rsid w:val="0035441A"/>
    <w:rsid w:val="003564D5"/>
    <w:rsid w:val="003609CC"/>
    <w:rsid w:val="00360FAD"/>
    <w:rsid w:val="00361F63"/>
    <w:rsid w:val="003732C3"/>
    <w:rsid w:val="0037616F"/>
    <w:rsid w:val="00397528"/>
    <w:rsid w:val="003A1B73"/>
    <w:rsid w:val="003A1E2A"/>
    <w:rsid w:val="003A51A3"/>
    <w:rsid w:val="003A7F26"/>
    <w:rsid w:val="003B5195"/>
    <w:rsid w:val="003B6B34"/>
    <w:rsid w:val="003C0779"/>
    <w:rsid w:val="003C1844"/>
    <w:rsid w:val="003C22E1"/>
    <w:rsid w:val="003C2B7E"/>
    <w:rsid w:val="003C3977"/>
    <w:rsid w:val="003C56BA"/>
    <w:rsid w:val="003C7D08"/>
    <w:rsid w:val="003D165F"/>
    <w:rsid w:val="003D5279"/>
    <w:rsid w:val="003D5DF3"/>
    <w:rsid w:val="003E16ED"/>
    <w:rsid w:val="003E41BB"/>
    <w:rsid w:val="003E76BA"/>
    <w:rsid w:val="003F0CD3"/>
    <w:rsid w:val="003F3336"/>
    <w:rsid w:val="003F72D5"/>
    <w:rsid w:val="004029FC"/>
    <w:rsid w:val="00404527"/>
    <w:rsid w:val="004101EF"/>
    <w:rsid w:val="00410865"/>
    <w:rsid w:val="00411145"/>
    <w:rsid w:val="004135F9"/>
    <w:rsid w:val="00414137"/>
    <w:rsid w:val="0042370C"/>
    <w:rsid w:val="004278CA"/>
    <w:rsid w:val="00430917"/>
    <w:rsid w:val="00430E19"/>
    <w:rsid w:val="00431F4D"/>
    <w:rsid w:val="00433E0A"/>
    <w:rsid w:val="00434B66"/>
    <w:rsid w:val="0043648A"/>
    <w:rsid w:val="00436997"/>
    <w:rsid w:val="00446BE4"/>
    <w:rsid w:val="00447473"/>
    <w:rsid w:val="00453B42"/>
    <w:rsid w:val="00456F96"/>
    <w:rsid w:val="00460373"/>
    <w:rsid w:val="00460700"/>
    <w:rsid w:val="004621EB"/>
    <w:rsid w:val="004623EA"/>
    <w:rsid w:val="004652EE"/>
    <w:rsid w:val="00465B1A"/>
    <w:rsid w:val="004678FA"/>
    <w:rsid w:val="00474036"/>
    <w:rsid w:val="00475E5E"/>
    <w:rsid w:val="00480E99"/>
    <w:rsid w:val="00481564"/>
    <w:rsid w:val="004821E9"/>
    <w:rsid w:val="00482888"/>
    <w:rsid w:val="00483221"/>
    <w:rsid w:val="00484CA2"/>
    <w:rsid w:val="00494B9D"/>
    <w:rsid w:val="0049590A"/>
    <w:rsid w:val="00496F77"/>
    <w:rsid w:val="004A3779"/>
    <w:rsid w:val="004A3839"/>
    <w:rsid w:val="004A7643"/>
    <w:rsid w:val="004B282F"/>
    <w:rsid w:val="004B3546"/>
    <w:rsid w:val="004B4F5F"/>
    <w:rsid w:val="004B6BCE"/>
    <w:rsid w:val="004B6D0E"/>
    <w:rsid w:val="004C03EB"/>
    <w:rsid w:val="004C7F9E"/>
    <w:rsid w:val="004D3F04"/>
    <w:rsid w:val="004D4E66"/>
    <w:rsid w:val="004D55C9"/>
    <w:rsid w:val="004E2723"/>
    <w:rsid w:val="004E3B2A"/>
    <w:rsid w:val="004E4107"/>
    <w:rsid w:val="004E4645"/>
    <w:rsid w:val="004E4C5B"/>
    <w:rsid w:val="004E57B4"/>
    <w:rsid w:val="004F1E08"/>
    <w:rsid w:val="004F2D06"/>
    <w:rsid w:val="004F38B1"/>
    <w:rsid w:val="004F3C91"/>
    <w:rsid w:val="004F45A1"/>
    <w:rsid w:val="004F489B"/>
    <w:rsid w:val="004F6D2C"/>
    <w:rsid w:val="00503400"/>
    <w:rsid w:val="00503BF5"/>
    <w:rsid w:val="00505A75"/>
    <w:rsid w:val="00511072"/>
    <w:rsid w:val="005124FC"/>
    <w:rsid w:val="005133C0"/>
    <w:rsid w:val="00513541"/>
    <w:rsid w:val="00513DE5"/>
    <w:rsid w:val="005163EB"/>
    <w:rsid w:val="00520FD8"/>
    <w:rsid w:val="0052154F"/>
    <w:rsid w:val="00521C0A"/>
    <w:rsid w:val="00522F7F"/>
    <w:rsid w:val="00525802"/>
    <w:rsid w:val="00525AB9"/>
    <w:rsid w:val="005272EE"/>
    <w:rsid w:val="00527845"/>
    <w:rsid w:val="00532B60"/>
    <w:rsid w:val="00540FEF"/>
    <w:rsid w:val="00541E55"/>
    <w:rsid w:val="00542436"/>
    <w:rsid w:val="0054510C"/>
    <w:rsid w:val="00545CB5"/>
    <w:rsid w:val="00547036"/>
    <w:rsid w:val="00550451"/>
    <w:rsid w:val="00552F7A"/>
    <w:rsid w:val="00567C57"/>
    <w:rsid w:val="0057003A"/>
    <w:rsid w:val="00570E1D"/>
    <w:rsid w:val="00572F4B"/>
    <w:rsid w:val="005734DE"/>
    <w:rsid w:val="005808A8"/>
    <w:rsid w:val="00580FFF"/>
    <w:rsid w:val="005902D4"/>
    <w:rsid w:val="00591672"/>
    <w:rsid w:val="005964F6"/>
    <w:rsid w:val="005978A7"/>
    <w:rsid w:val="005A11C0"/>
    <w:rsid w:val="005A1FA4"/>
    <w:rsid w:val="005A2DD8"/>
    <w:rsid w:val="005A3937"/>
    <w:rsid w:val="005A6B02"/>
    <w:rsid w:val="005A7E03"/>
    <w:rsid w:val="005B1B0D"/>
    <w:rsid w:val="005B68E2"/>
    <w:rsid w:val="005B6CFF"/>
    <w:rsid w:val="005B7A27"/>
    <w:rsid w:val="005C1B89"/>
    <w:rsid w:val="005C213F"/>
    <w:rsid w:val="005C3D9F"/>
    <w:rsid w:val="005C419F"/>
    <w:rsid w:val="005C4D9B"/>
    <w:rsid w:val="005C6232"/>
    <w:rsid w:val="005C6D49"/>
    <w:rsid w:val="005D4ABE"/>
    <w:rsid w:val="005E12A9"/>
    <w:rsid w:val="005E191B"/>
    <w:rsid w:val="005E3F2F"/>
    <w:rsid w:val="005E5A78"/>
    <w:rsid w:val="005E5FD4"/>
    <w:rsid w:val="005E6449"/>
    <w:rsid w:val="005F32D0"/>
    <w:rsid w:val="005F3A02"/>
    <w:rsid w:val="005F40A8"/>
    <w:rsid w:val="005F5437"/>
    <w:rsid w:val="00600C3D"/>
    <w:rsid w:val="006011DB"/>
    <w:rsid w:val="00607428"/>
    <w:rsid w:val="006103D2"/>
    <w:rsid w:val="00611102"/>
    <w:rsid w:val="006122D9"/>
    <w:rsid w:val="006137CB"/>
    <w:rsid w:val="006139A1"/>
    <w:rsid w:val="00615BD9"/>
    <w:rsid w:val="0062001C"/>
    <w:rsid w:val="00620344"/>
    <w:rsid w:val="00621359"/>
    <w:rsid w:val="006215CA"/>
    <w:rsid w:val="00624160"/>
    <w:rsid w:val="00626E05"/>
    <w:rsid w:val="00630639"/>
    <w:rsid w:val="00631B9D"/>
    <w:rsid w:val="006362D6"/>
    <w:rsid w:val="0064097A"/>
    <w:rsid w:val="0064136B"/>
    <w:rsid w:val="00641B63"/>
    <w:rsid w:val="0064643E"/>
    <w:rsid w:val="00651C86"/>
    <w:rsid w:val="0066208F"/>
    <w:rsid w:val="006633F3"/>
    <w:rsid w:val="00665F32"/>
    <w:rsid w:val="00672F0E"/>
    <w:rsid w:val="00673BE2"/>
    <w:rsid w:val="006754FF"/>
    <w:rsid w:val="0067761A"/>
    <w:rsid w:val="00680931"/>
    <w:rsid w:val="00685425"/>
    <w:rsid w:val="0068621E"/>
    <w:rsid w:val="00686A0F"/>
    <w:rsid w:val="006917B2"/>
    <w:rsid w:val="006926BB"/>
    <w:rsid w:val="006928D2"/>
    <w:rsid w:val="00694179"/>
    <w:rsid w:val="00696C77"/>
    <w:rsid w:val="006A030D"/>
    <w:rsid w:val="006A0E36"/>
    <w:rsid w:val="006A29CE"/>
    <w:rsid w:val="006A34AE"/>
    <w:rsid w:val="006A6CD5"/>
    <w:rsid w:val="006A7A14"/>
    <w:rsid w:val="006B317D"/>
    <w:rsid w:val="006B31FF"/>
    <w:rsid w:val="006B3B96"/>
    <w:rsid w:val="006B48C8"/>
    <w:rsid w:val="006B553E"/>
    <w:rsid w:val="006B55AB"/>
    <w:rsid w:val="006B6506"/>
    <w:rsid w:val="006C133B"/>
    <w:rsid w:val="006C491C"/>
    <w:rsid w:val="006C4F37"/>
    <w:rsid w:val="006D2206"/>
    <w:rsid w:val="006D3D1B"/>
    <w:rsid w:val="006D5B3E"/>
    <w:rsid w:val="006D5F1F"/>
    <w:rsid w:val="006D6A93"/>
    <w:rsid w:val="006E0942"/>
    <w:rsid w:val="006E163A"/>
    <w:rsid w:val="006E28E6"/>
    <w:rsid w:val="006E77A0"/>
    <w:rsid w:val="006F0397"/>
    <w:rsid w:val="006F043C"/>
    <w:rsid w:val="006F072C"/>
    <w:rsid w:val="006F20F8"/>
    <w:rsid w:val="006F32BA"/>
    <w:rsid w:val="006F413D"/>
    <w:rsid w:val="006F48A1"/>
    <w:rsid w:val="006F6095"/>
    <w:rsid w:val="006F6147"/>
    <w:rsid w:val="007023F1"/>
    <w:rsid w:val="00704DA3"/>
    <w:rsid w:val="00711876"/>
    <w:rsid w:val="00711A34"/>
    <w:rsid w:val="00715F05"/>
    <w:rsid w:val="00716DFE"/>
    <w:rsid w:val="00717B77"/>
    <w:rsid w:val="00720345"/>
    <w:rsid w:val="007206F4"/>
    <w:rsid w:val="007218C3"/>
    <w:rsid w:val="00723823"/>
    <w:rsid w:val="0072521A"/>
    <w:rsid w:val="00731585"/>
    <w:rsid w:val="007326B5"/>
    <w:rsid w:val="0073335F"/>
    <w:rsid w:val="00742611"/>
    <w:rsid w:val="0074345A"/>
    <w:rsid w:val="00743BCB"/>
    <w:rsid w:val="00745E55"/>
    <w:rsid w:val="007478CC"/>
    <w:rsid w:val="007479CE"/>
    <w:rsid w:val="00751E04"/>
    <w:rsid w:val="00751E30"/>
    <w:rsid w:val="00753C06"/>
    <w:rsid w:val="0075409D"/>
    <w:rsid w:val="00754B2F"/>
    <w:rsid w:val="00755342"/>
    <w:rsid w:val="00757FA7"/>
    <w:rsid w:val="00761C14"/>
    <w:rsid w:val="00762261"/>
    <w:rsid w:val="00764E0D"/>
    <w:rsid w:val="00765A09"/>
    <w:rsid w:val="0076675E"/>
    <w:rsid w:val="007674CE"/>
    <w:rsid w:val="00767BC9"/>
    <w:rsid w:val="007735F4"/>
    <w:rsid w:val="0077467D"/>
    <w:rsid w:val="00776818"/>
    <w:rsid w:val="00781D4D"/>
    <w:rsid w:val="007859C1"/>
    <w:rsid w:val="00786016"/>
    <w:rsid w:val="00786D76"/>
    <w:rsid w:val="00790086"/>
    <w:rsid w:val="0079341F"/>
    <w:rsid w:val="007A3A45"/>
    <w:rsid w:val="007A659E"/>
    <w:rsid w:val="007B3C91"/>
    <w:rsid w:val="007B4780"/>
    <w:rsid w:val="007B4EC2"/>
    <w:rsid w:val="007B7CB2"/>
    <w:rsid w:val="007C0D1E"/>
    <w:rsid w:val="007C1289"/>
    <w:rsid w:val="007C6DDE"/>
    <w:rsid w:val="007D2F4F"/>
    <w:rsid w:val="007D66D5"/>
    <w:rsid w:val="007D700B"/>
    <w:rsid w:val="007D773A"/>
    <w:rsid w:val="007E1209"/>
    <w:rsid w:val="007E2384"/>
    <w:rsid w:val="007E28B5"/>
    <w:rsid w:val="007E2AB9"/>
    <w:rsid w:val="007E3F8C"/>
    <w:rsid w:val="007E59B1"/>
    <w:rsid w:val="007E68D5"/>
    <w:rsid w:val="007E6935"/>
    <w:rsid w:val="007E6B88"/>
    <w:rsid w:val="007E7571"/>
    <w:rsid w:val="007E7C06"/>
    <w:rsid w:val="007F0804"/>
    <w:rsid w:val="007F3895"/>
    <w:rsid w:val="007F4634"/>
    <w:rsid w:val="007F539C"/>
    <w:rsid w:val="007F5FFC"/>
    <w:rsid w:val="007F745B"/>
    <w:rsid w:val="008018C1"/>
    <w:rsid w:val="00801A3C"/>
    <w:rsid w:val="00806D66"/>
    <w:rsid w:val="00810A07"/>
    <w:rsid w:val="00812381"/>
    <w:rsid w:val="008152D5"/>
    <w:rsid w:val="00816883"/>
    <w:rsid w:val="00817B48"/>
    <w:rsid w:val="0082077E"/>
    <w:rsid w:val="00820CF3"/>
    <w:rsid w:val="00821F62"/>
    <w:rsid w:val="00822205"/>
    <w:rsid w:val="00822269"/>
    <w:rsid w:val="00823315"/>
    <w:rsid w:val="00824A46"/>
    <w:rsid w:val="00825945"/>
    <w:rsid w:val="00826715"/>
    <w:rsid w:val="00830F0B"/>
    <w:rsid w:val="00831AED"/>
    <w:rsid w:val="008415AD"/>
    <w:rsid w:val="0084201B"/>
    <w:rsid w:val="008422DB"/>
    <w:rsid w:val="00844A7A"/>
    <w:rsid w:val="00850E71"/>
    <w:rsid w:val="008554EA"/>
    <w:rsid w:val="008559F0"/>
    <w:rsid w:val="008647A7"/>
    <w:rsid w:val="008720CB"/>
    <w:rsid w:val="00876066"/>
    <w:rsid w:val="0087716A"/>
    <w:rsid w:val="00877D33"/>
    <w:rsid w:val="00880BC4"/>
    <w:rsid w:val="0088147B"/>
    <w:rsid w:val="0088220A"/>
    <w:rsid w:val="00885569"/>
    <w:rsid w:val="0088624E"/>
    <w:rsid w:val="00887B04"/>
    <w:rsid w:val="008913CF"/>
    <w:rsid w:val="00891887"/>
    <w:rsid w:val="00892DA5"/>
    <w:rsid w:val="00893637"/>
    <w:rsid w:val="00893EBF"/>
    <w:rsid w:val="008A1399"/>
    <w:rsid w:val="008A5B08"/>
    <w:rsid w:val="008A5F91"/>
    <w:rsid w:val="008A630E"/>
    <w:rsid w:val="008B0E0A"/>
    <w:rsid w:val="008B1A32"/>
    <w:rsid w:val="008B5B02"/>
    <w:rsid w:val="008B6E27"/>
    <w:rsid w:val="008B7008"/>
    <w:rsid w:val="008B7F1A"/>
    <w:rsid w:val="008D1574"/>
    <w:rsid w:val="008D1F16"/>
    <w:rsid w:val="008D22ED"/>
    <w:rsid w:val="008D7245"/>
    <w:rsid w:val="008E153C"/>
    <w:rsid w:val="008E1E4B"/>
    <w:rsid w:val="008E38D9"/>
    <w:rsid w:val="008E3DE6"/>
    <w:rsid w:val="008E3E4F"/>
    <w:rsid w:val="008E43DD"/>
    <w:rsid w:val="008E5AF4"/>
    <w:rsid w:val="008F0580"/>
    <w:rsid w:val="008F5364"/>
    <w:rsid w:val="008F6B37"/>
    <w:rsid w:val="00901ABC"/>
    <w:rsid w:val="009134A8"/>
    <w:rsid w:val="00913816"/>
    <w:rsid w:val="00915F2B"/>
    <w:rsid w:val="00916489"/>
    <w:rsid w:val="009177F8"/>
    <w:rsid w:val="00920F30"/>
    <w:rsid w:val="009236A9"/>
    <w:rsid w:val="009255AE"/>
    <w:rsid w:val="009371A3"/>
    <w:rsid w:val="009516AF"/>
    <w:rsid w:val="00955849"/>
    <w:rsid w:val="00955D49"/>
    <w:rsid w:val="0095749D"/>
    <w:rsid w:val="00964FA5"/>
    <w:rsid w:val="00966136"/>
    <w:rsid w:val="009706A6"/>
    <w:rsid w:val="00972EF7"/>
    <w:rsid w:val="0097384A"/>
    <w:rsid w:val="00974553"/>
    <w:rsid w:val="00974F52"/>
    <w:rsid w:val="009766E0"/>
    <w:rsid w:val="0097774A"/>
    <w:rsid w:val="00980508"/>
    <w:rsid w:val="00980EC1"/>
    <w:rsid w:val="00990912"/>
    <w:rsid w:val="00991DBE"/>
    <w:rsid w:val="00992818"/>
    <w:rsid w:val="00992C56"/>
    <w:rsid w:val="009935E5"/>
    <w:rsid w:val="009A1AD5"/>
    <w:rsid w:val="009A3650"/>
    <w:rsid w:val="009A4C9A"/>
    <w:rsid w:val="009A51A0"/>
    <w:rsid w:val="009A7A24"/>
    <w:rsid w:val="009B0C40"/>
    <w:rsid w:val="009B1918"/>
    <w:rsid w:val="009B42C1"/>
    <w:rsid w:val="009B4EA0"/>
    <w:rsid w:val="009B6D1B"/>
    <w:rsid w:val="009C11A7"/>
    <w:rsid w:val="009C175B"/>
    <w:rsid w:val="009C3B58"/>
    <w:rsid w:val="009C40DC"/>
    <w:rsid w:val="009D0047"/>
    <w:rsid w:val="009D1152"/>
    <w:rsid w:val="009D2AA6"/>
    <w:rsid w:val="009D2CA7"/>
    <w:rsid w:val="009D2D0A"/>
    <w:rsid w:val="009D364F"/>
    <w:rsid w:val="009D3B2E"/>
    <w:rsid w:val="009D3C3F"/>
    <w:rsid w:val="009D47C8"/>
    <w:rsid w:val="009D4811"/>
    <w:rsid w:val="009D640A"/>
    <w:rsid w:val="009D660C"/>
    <w:rsid w:val="009E0D65"/>
    <w:rsid w:val="009E2279"/>
    <w:rsid w:val="009E26EC"/>
    <w:rsid w:val="009F3330"/>
    <w:rsid w:val="009F35A7"/>
    <w:rsid w:val="009F5533"/>
    <w:rsid w:val="009F6EE0"/>
    <w:rsid w:val="00A01089"/>
    <w:rsid w:val="00A01736"/>
    <w:rsid w:val="00A0409D"/>
    <w:rsid w:val="00A040CD"/>
    <w:rsid w:val="00A04255"/>
    <w:rsid w:val="00A046E1"/>
    <w:rsid w:val="00A114A9"/>
    <w:rsid w:val="00A17971"/>
    <w:rsid w:val="00A21068"/>
    <w:rsid w:val="00A243B7"/>
    <w:rsid w:val="00A30B91"/>
    <w:rsid w:val="00A36F40"/>
    <w:rsid w:val="00A373DB"/>
    <w:rsid w:val="00A375D9"/>
    <w:rsid w:val="00A377CE"/>
    <w:rsid w:val="00A42635"/>
    <w:rsid w:val="00A42DFE"/>
    <w:rsid w:val="00A454AA"/>
    <w:rsid w:val="00A462EB"/>
    <w:rsid w:val="00A46C9B"/>
    <w:rsid w:val="00A47264"/>
    <w:rsid w:val="00A51C74"/>
    <w:rsid w:val="00A52EBE"/>
    <w:rsid w:val="00A55195"/>
    <w:rsid w:val="00A63E6A"/>
    <w:rsid w:val="00A63EF0"/>
    <w:rsid w:val="00A64A49"/>
    <w:rsid w:val="00A6559E"/>
    <w:rsid w:val="00A71471"/>
    <w:rsid w:val="00A718A7"/>
    <w:rsid w:val="00A746DF"/>
    <w:rsid w:val="00A8173E"/>
    <w:rsid w:val="00A83B3A"/>
    <w:rsid w:val="00A8556F"/>
    <w:rsid w:val="00A8565E"/>
    <w:rsid w:val="00A8622D"/>
    <w:rsid w:val="00A86897"/>
    <w:rsid w:val="00A8751C"/>
    <w:rsid w:val="00A92205"/>
    <w:rsid w:val="00A92283"/>
    <w:rsid w:val="00A95188"/>
    <w:rsid w:val="00A962BF"/>
    <w:rsid w:val="00A96CD3"/>
    <w:rsid w:val="00AA0C42"/>
    <w:rsid w:val="00AA17EB"/>
    <w:rsid w:val="00AA3046"/>
    <w:rsid w:val="00AA64A6"/>
    <w:rsid w:val="00AA7F71"/>
    <w:rsid w:val="00AB0388"/>
    <w:rsid w:val="00AB1205"/>
    <w:rsid w:val="00AB2A5B"/>
    <w:rsid w:val="00AB4B81"/>
    <w:rsid w:val="00AB6E70"/>
    <w:rsid w:val="00AC016B"/>
    <w:rsid w:val="00AC082F"/>
    <w:rsid w:val="00AC34CF"/>
    <w:rsid w:val="00AC3E50"/>
    <w:rsid w:val="00AC6060"/>
    <w:rsid w:val="00AC61D9"/>
    <w:rsid w:val="00AD029A"/>
    <w:rsid w:val="00AD3C53"/>
    <w:rsid w:val="00AD43B7"/>
    <w:rsid w:val="00AD5A28"/>
    <w:rsid w:val="00AD5E0A"/>
    <w:rsid w:val="00AD7FC0"/>
    <w:rsid w:val="00AE0457"/>
    <w:rsid w:val="00AE2329"/>
    <w:rsid w:val="00AE46D6"/>
    <w:rsid w:val="00AF1406"/>
    <w:rsid w:val="00AF3E8B"/>
    <w:rsid w:val="00AF4929"/>
    <w:rsid w:val="00AF5043"/>
    <w:rsid w:val="00AF51B2"/>
    <w:rsid w:val="00AF61A6"/>
    <w:rsid w:val="00B00365"/>
    <w:rsid w:val="00B01514"/>
    <w:rsid w:val="00B06ABA"/>
    <w:rsid w:val="00B07250"/>
    <w:rsid w:val="00B073B8"/>
    <w:rsid w:val="00B10700"/>
    <w:rsid w:val="00B15F31"/>
    <w:rsid w:val="00B17BB0"/>
    <w:rsid w:val="00B22481"/>
    <w:rsid w:val="00B249C1"/>
    <w:rsid w:val="00B24B08"/>
    <w:rsid w:val="00B309E6"/>
    <w:rsid w:val="00B334D7"/>
    <w:rsid w:val="00B33F00"/>
    <w:rsid w:val="00B367D3"/>
    <w:rsid w:val="00B36808"/>
    <w:rsid w:val="00B37E4D"/>
    <w:rsid w:val="00B416FF"/>
    <w:rsid w:val="00B517AC"/>
    <w:rsid w:val="00B51C8A"/>
    <w:rsid w:val="00B5200B"/>
    <w:rsid w:val="00B554E6"/>
    <w:rsid w:val="00B55647"/>
    <w:rsid w:val="00B563DE"/>
    <w:rsid w:val="00B60896"/>
    <w:rsid w:val="00B632FA"/>
    <w:rsid w:val="00B65583"/>
    <w:rsid w:val="00B65F4E"/>
    <w:rsid w:val="00B664E4"/>
    <w:rsid w:val="00B67EE7"/>
    <w:rsid w:val="00B72493"/>
    <w:rsid w:val="00B724EA"/>
    <w:rsid w:val="00B74847"/>
    <w:rsid w:val="00B756E9"/>
    <w:rsid w:val="00B81B98"/>
    <w:rsid w:val="00B834EA"/>
    <w:rsid w:val="00B871E3"/>
    <w:rsid w:val="00B90BE2"/>
    <w:rsid w:val="00B90E07"/>
    <w:rsid w:val="00B935A0"/>
    <w:rsid w:val="00B9598D"/>
    <w:rsid w:val="00B96E8C"/>
    <w:rsid w:val="00B96EC8"/>
    <w:rsid w:val="00BA03F0"/>
    <w:rsid w:val="00BA187B"/>
    <w:rsid w:val="00BA1B17"/>
    <w:rsid w:val="00BA3B14"/>
    <w:rsid w:val="00BA46A1"/>
    <w:rsid w:val="00BA4753"/>
    <w:rsid w:val="00BA6572"/>
    <w:rsid w:val="00BA6ADE"/>
    <w:rsid w:val="00BB118B"/>
    <w:rsid w:val="00BB276E"/>
    <w:rsid w:val="00BB3116"/>
    <w:rsid w:val="00BB786A"/>
    <w:rsid w:val="00BC2690"/>
    <w:rsid w:val="00BC49F6"/>
    <w:rsid w:val="00BC65F3"/>
    <w:rsid w:val="00BC6920"/>
    <w:rsid w:val="00BD003E"/>
    <w:rsid w:val="00BD3EAB"/>
    <w:rsid w:val="00BD55D6"/>
    <w:rsid w:val="00BD6163"/>
    <w:rsid w:val="00BD6540"/>
    <w:rsid w:val="00BD6C3D"/>
    <w:rsid w:val="00BE00F9"/>
    <w:rsid w:val="00BE1D7A"/>
    <w:rsid w:val="00BE1ECC"/>
    <w:rsid w:val="00BE2AC1"/>
    <w:rsid w:val="00BE5701"/>
    <w:rsid w:val="00BE6B71"/>
    <w:rsid w:val="00BE6EDB"/>
    <w:rsid w:val="00BF0A6E"/>
    <w:rsid w:val="00BF0F18"/>
    <w:rsid w:val="00BF5E4C"/>
    <w:rsid w:val="00C02581"/>
    <w:rsid w:val="00C028FB"/>
    <w:rsid w:val="00C03812"/>
    <w:rsid w:val="00C05F1C"/>
    <w:rsid w:val="00C07F20"/>
    <w:rsid w:val="00C10771"/>
    <w:rsid w:val="00C13381"/>
    <w:rsid w:val="00C14665"/>
    <w:rsid w:val="00C20080"/>
    <w:rsid w:val="00C26008"/>
    <w:rsid w:val="00C35874"/>
    <w:rsid w:val="00C36E0A"/>
    <w:rsid w:val="00C413CB"/>
    <w:rsid w:val="00C42A85"/>
    <w:rsid w:val="00C43618"/>
    <w:rsid w:val="00C43667"/>
    <w:rsid w:val="00C43B30"/>
    <w:rsid w:val="00C44516"/>
    <w:rsid w:val="00C45937"/>
    <w:rsid w:val="00C4761D"/>
    <w:rsid w:val="00C50F26"/>
    <w:rsid w:val="00C51715"/>
    <w:rsid w:val="00C52280"/>
    <w:rsid w:val="00C5362F"/>
    <w:rsid w:val="00C53C9B"/>
    <w:rsid w:val="00C554D0"/>
    <w:rsid w:val="00C60F81"/>
    <w:rsid w:val="00C62716"/>
    <w:rsid w:val="00C6595D"/>
    <w:rsid w:val="00C65B92"/>
    <w:rsid w:val="00C65ECE"/>
    <w:rsid w:val="00C66AF7"/>
    <w:rsid w:val="00C67085"/>
    <w:rsid w:val="00C679AC"/>
    <w:rsid w:val="00C67EE4"/>
    <w:rsid w:val="00C7001B"/>
    <w:rsid w:val="00C70E7F"/>
    <w:rsid w:val="00C73ACB"/>
    <w:rsid w:val="00C82F68"/>
    <w:rsid w:val="00C86EB8"/>
    <w:rsid w:val="00C917EF"/>
    <w:rsid w:val="00C91FC6"/>
    <w:rsid w:val="00C9244C"/>
    <w:rsid w:val="00C92D19"/>
    <w:rsid w:val="00C94183"/>
    <w:rsid w:val="00C95782"/>
    <w:rsid w:val="00CA22C4"/>
    <w:rsid w:val="00CA22FD"/>
    <w:rsid w:val="00CA6C10"/>
    <w:rsid w:val="00CA6CBA"/>
    <w:rsid w:val="00CB1338"/>
    <w:rsid w:val="00CB3715"/>
    <w:rsid w:val="00CC2C44"/>
    <w:rsid w:val="00CC4AB7"/>
    <w:rsid w:val="00CD017D"/>
    <w:rsid w:val="00CD1B5E"/>
    <w:rsid w:val="00CD5C26"/>
    <w:rsid w:val="00CD783F"/>
    <w:rsid w:val="00CE133F"/>
    <w:rsid w:val="00CE2771"/>
    <w:rsid w:val="00CE32DE"/>
    <w:rsid w:val="00CF0F98"/>
    <w:rsid w:val="00CF7F52"/>
    <w:rsid w:val="00D02801"/>
    <w:rsid w:val="00D02FE9"/>
    <w:rsid w:val="00D07961"/>
    <w:rsid w:val="00D12A56"/>
    <w:rsid w:val="00D160C8"/>
    <w:rsid w:val="00D16A2B"/>
    <w:rsid w:val="00D16D19"/>
    <w:rsid w:val="00D210D0"/>
    <w:rsid w:val="00D2543F"/>
    <w:rsid w:val="00D302FA"/>
    <w:rsid w:val="00D31658"/>
    <w:rsid w:val="00D327D0"/>
    <w:rsid w:val="00D334CB"/>
    <w:rsid w:val="00D339A3"/>
    <w:rsid w:val="00D33FF5"/>
    <w:rsid w:val="00D361F9"/>
    <w:rsid w:val="00D40818"/>
    <w:rsid w:val="00D40C40"/>
    <w:rsid w:val="00D41F89"/>
    <w:rsid w:val="00D43D98"/>
    <w:rsid w:val="00D45E4D"/>
    <w:rsid w:val="00D47BE1"/>
    <w:rsid w:val="00D47F62"/>
    <w:rsid w:val="00D5115B"/>
    <w:rsid w:val="00D51719"/>
    <w:rsid w:val="00D51B59"/>
    <w:rsid w:val="00D52DA8"/>
    <w:rsid w:val="00D54FF6"/>
    <w:rsid w:val="00D555ED"/>
    <w:rsid w:val="00D565E4"/>
    <w:rsid w:val="00D63583"/>
    <w:rsid w:val="00D63CA3"/>
    <w:rsid w:val="00D67D5C"/>
    <w:rsid w:val="00D71D3E"/>
    <w:rsid w:val="00D73949"/>
    <w:rsid w:val="00D767BD"/>
    <w:rsid w:val="00D776D0"/>
    <w:rsid w:val="00D8004A"/>
    <w:rsid w:val="00D846A5"/>
    <w:rsid w:val="00D84BD4"/>
    <w:rsid w:val="00D84C54"/>
    <w:rsid w:val="00D8763E"/>
    <w:rsid w:val="00D96BC9"/>
    <w:rsid w:val="00D971DE"/>
    <w:rsid w:val="00DA0BC6"/>
    <w:rsid w:val="00DA0DEF"/>
    <w:rsid w:val="00DA2754"/>
    <w:rsid w:val="00DA31DC"/>
    <w:rsid w:val="00DA3753"/>
    <w:rsid w:val="00DA711F"/>
    <w:rsid w:val="00DB62E0"/>
    <w:rsid w:val="00DB681C"/>
    <w:rsid w:val="00DC00E2"/>
    <w:rsid w:val="00DC3027"/>
    <w:rsid w:val="00DC30C5"/>
    <w:rsid w:val="00DC3509"/>
    <w:rsid w:val="00DC5091"/>
    <w:rsid w:val="00DC71E2"/>
    <w:rsid w:val="00DC7C14"/>
    <w:rsid w:val="00DD1B73"/>
    <w:rsid w:val="00DD29FD"/>
    <w:rsid w:val="00DD429B"/>
    <w:rsid w:val="00DD5053"/>
    <w:rsid w:val="00DD7BC4"/>
    <w:rsid w:val="00DE0297"/>
    <w:rsid w:val="00DE4FD2"/>
    <w:rsid w:val="00DE7D84"/>
    <w:rsid w:val="00DF1750"/>
    <w:rsid w:val="00DF1C55"/>
    <w:rsid w:val="00DF3954"/>
    <w:rsid w:val="00DF4AB1"/>
    <w:rsid w:val="00DF615C"/>
    <w:rsid w:val="00DF7482"/>
    <w:rsid w:val="00E01E6D"/>
    <w:rsid w:val="00E02C29"/>
    <w:rsid w:val="00E066F3"/>
    <w:rsid w:val="00E074B5"/>
    <w:rsid w:val="00E13C93"/>
    <w:rsid w:val="00E23B01"/>
    <w:rsid w:val="00E25BC2"/>
    <w:rsid w:val="00E25EB7"/>
    <w:rsid w:val="00E30DA5"/>
    <w:rsid w:val="00E3222B"/>
    <w:rsid w:val="00E33147"/>
    <w:rsid w:val="00E3427C"/>
    <w:rsid w:val="00E40045"/>
    <w:rsid w:val="00E43154"/>
    <w:rsid w:val="00E4440A"/>
    <w:rsid w:val="00E4550A"/>
    <w:rsid w:val="00E455E5"/>
    <w:rsid w:val="00E45B39"/>
    <w:rsid w:val="00E51EB5"/>
    <w:rsid w:val="00E52487"/>
    <w:rsid w:val="00E52755"/>
    <w:rsid w:val="00E57025"/>
    <w:rsid w:val="00E578A9"/>
    <w:rsid w:val="00E6091D"/>
    <w:rsid w:val="00E62032"/>
    <w:rsid w:val="00E634EF"/>
    <w:rsid w:val="00E661C3"/>
    <w:rsid w:val="00E665DF"/>
    <w:rsid w:val="00E73546"/>
    <w:rsid w:val="00E77B5A"/>
    <w:rsid w:val="00E83C0F"/>
    <w:rsid w:val="00E85D7C"/>
    <w:rsid w:val="00E860FE"/>
    <w:rsid w:val="00E95F6F"/>
    <w:rsid w:val="00EA0F77"/>
    <w:rsid w:val="00EA1BFF"/>
    <w:rsid w:val="00EA2342"/>
    <w:rsid w:val="00EA2E41"/>
    <w:rsid w:val="00EA4182"/>
    <w:rsid w:val="00EB6D6B"/>
    <w:rsid w:val="00EC008F"/>
    <w:rsid w:val="00EC0A60"/>
    <w:rsid w:val="00EC23EE"/>
    <w:rsid w:val="00EC3E8A"/>
    <w:rsid w:val="00EC7882"/>
    <w:rsid w:val="00ED1D56"/>
    <w:rsid w:val="00ED2C33"/>
    <w:rsid w:val="00ED4718"/>
    <w:rsid w:val="00ED63D2"/>
    <w:rsid w:val="00EE1957"/>
    <w:rsid w:val="00EE2415"/>
    <w:rsid w:val="00EE26D4"/>
    <w:rsid w:val="00EE3BAA"/>
    <w:rsid w:val="00EE4D4A"/>
    <w:rsid w:val="00EE7BA1"/>
    <w:rsid w:val="00EF120B"/>
    <w:rsid w:val="00EF1C85"/>
    <w:rsid w:val="00EF26E9"/>
    <w:rsid w:val="00EF4DDE"/>
    <w:rsid w:val="00EF5A67"/>
    <w:rsid w:val="00EF5B14"/>
    <w:rsid w:val="00EF6B62"/>
    <w:rsid w:val="00F007E8"/>
    <w:rsid w:val="00F01412"/>
    <w:rsid w:val="00F036F5"/>
    <w:rsid w:val="00F150F2"/>
    <w:rsid w:val="00F15544"/>
    <w:rsid w:val="00F24512"/>
    <w:rsid w:val="00F2459A"/>
    <w:rsid w:val="00F25B8C"/>
    <w:rsid w:val="00F268BF"/>
    <w:rsid w:val="00F3021C"/>
    <w:rsid w:val="00F32467"/>
    <w:rsid w:val="00F32E51"/>
    <w:rsid w:val="00F404D0"/>
    <w:rsid w:val="00F40CE7"/>
    <w:rsid w:val="00F45CC6"/>
    <w:rsid w:val="00F50DB5"/>
    <w:rsid w:val="00F52F07"/>
    <w:rsid w:val="00F55C8B"/>
    <w:rsid w:val="00F57409"/>
    <w:rsid w:val="00F63CC7"/>
    <w:rsid w:val="00F65AE1"/>
    <w:rsid w:val="00F67E0A"/>
    <w:rsid w:val="00F67E99"/>
    <w:rsid w:val="00F719B9"/>
    <w:rsid w:val="00F72C4C"/>
    <w:rsid w:val="00F76CD1"/>
    <w:rsid w:val="00F77635"/>
    <w:rsid w:val="00F80036"/>
    <w:rsid w:val="00F837F3"/>
    <w:rsid w:val="00F858AB"/>
    <w:rsid w:val="00F8609D"/>
    <w:rsid w:val="00F94421"/>
    <w:rsid w:val="00F9592A"/>
    <w:rsid w:val="00F975C3"/>
    <w:rsid w:val="00F97F9C"/>
    <w:rsid w:val="00FA29C9"/>
    <w:rsid w:val="00FA39F7"/>
    <w:rsid w:val="00FA5909"/>
    <w:rsid w:val="00FB1963"/>
    <w:rsid w:val="00FB4566"/>
    <w:rsid w:val="00FB48FB"/>
    <w:rsid w:val="00FB4E3C"/>
    <w:rsid w:val="00FB53DF"/>
    <w:rsid w:val="00FB5852"/>
    <w:rsid w:val="00FB726E"/>
    <w:rsid w:val="00FC1C3B"/>
    <w:rsid w:val="00FC1FD8"/>
    <w:rsid w:val="00FC767B"/>
    <w:rsid w:val="00FD10AE"/>
    <w:rsid w:val="00FD25AD"/>
    <w:rsid w:val="00FE16A7"/>
    <w:rsid w:val="00FE3035"/>
    <w:rsid w:val="00FE308E"/>
    <w:rsid w:val="00FE3816"/>
    <w:rsid w:val="00FE393C"/>
    <w:rsid w:val="00FE4251"/>
    <w:rsid w:val="00FE6E1F"/>
    <w:rsid w:val="00FF007F"/>
    <w:rsid w:val="00FF24BB"/>
    <w:rsid w:val="00FF30A0"/>
    <w:rsid w:val="00FF7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1793"/>
    <o:shapelayout v:ext="edit">
      <o:idmap v:ext="edit" data="1"/>
    </o:shapelayout>
  </w:shapeDefaults>
  <w:decimalSymbol w:val="."/>
  <w:listSeparator w:val=","/>
  <w15:chartTrackingRefBased/>
  <w15:docId w15:val="{7C808246-389A-4619-AF2E-658029481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22D"/>
    <w:pPr>
      <w:widowControl w:val="0"/>
      <w:adjustRightInd w:val="0"/>
      <w:spacing w:line="360" w:lineRule="atLeast"/>
    </w:pPr>
    <w:rPr>
      <w:rFonts w:eastAsia="細明體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D49B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0D49BF"/>
    <w:rPr>
      <w:rFonts w:eastAsia="細明體"/>
    </w:rPr>
  </w:style>
  <w:style w:type="paragraph" w:styleId="a5">
    <w:name w:val="footer"/>
    <w:basedOn w:val="a"/>
    <w:link w:val="a6"/>
    <w:rsid w:val="000D49B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rsid w:val="000D49BF"/>
    <w:rPr>
      <w:rFonts w:eastAsia="細明體"/>
    </w:rPr>
  </w:style>
  <w:style w:type="character" w:styleId="a7">
    <w:name w:val="Hyperlink"/>
    <w:rsid w:val="000313DB"/>
    <w:rPr>
      <w:color w:val="0000FF"/>
      <w:u w:val="single"/>
    </w:rPr>
  </w:style>
  <w:style w:type="paragraph" w:styleId="a8">
    <w:name w:val="Balloon Text"/>
    <w:basedOn w:val="a"/>
    <w:link w:val="a9"/>
    <w:rsid w:val="00824A46"/>
    <w:pPr>
      <w:spacing w:line="240" w:lineRule="auto"/>
    </w:pPr>
    <w:rPr>
      <w:rFonts w:ascii="Calibri Light" w:eastAsia="新細明體" w:hAnsi="Calibri Light"/>
      <w:sz w:val="18"/>
      <w:szCs w:val="18"/>
    </w:rPr>
  </w:style>
  <w:style w:type="character" w:customStyle="1" w:styleId="a9">
    <w:name w:val="註解方塊文字 字元"/>
    <w:link w:val="a8"/>
    <w:rsid w:val="00824A46"/>
    <w:rPr>
      <w:rFonts w:ascii="Calibri Light" w:eastAsia="新細明體" w:hAnsi="Calibri Light" w:cs="Times New Roman"/>
      <w:sz w:val="18"/>
      <w:szCs w:val="18"/>
    </w:rPr>
  </w:style>
  <w:style w:type="paragraph" w:styleId="Web">
    <w:name w:val="Normal (Web)"/>
    <w:basedOn w:val="a"/>
    <w:uiPriority w:val="99"/>
    <w:unhideWhenUsed/>
    <w:rsid w:val="000D350E"/>
    <w:pPr>
      <w:widowControl/>
      <w:adjustRightInd/>
      <w:spacing w:before="100" w:beforeAutospacing="1" w:after="100" w:afterAutospacing="1" w:line="240" w:lineRule="auto"/>
    </w:pPr>
    <w:rPr>
      <w:rFonts w:eastAsia="Times New Roman"/>
      <w:szCs w:val="24"/>
    </w:rPr>
  </w:style>
  <w:style w:type="character" w:styleId="aa">
    <w:name w:val="Strong"/>
    <w:uiPriority w:val="22"/>
    <w:qFormat/>
    <w:rsid w:val="000D350E"/>
    <w:rPr>
      <w:b/>
      <w:bCs/>
    </w:rPr>
  </w:style>
  <w:style w:type="character" w:styleId="ab">
    <w:name w:val="annotation reference"/>
    <w:basedOn w:val="a0"/>
    <w:rsid w:val="00F007E8"/>
    <w:rPr>
      <w:sz w:val="18"/>
      <w:szCs w:val="18"/>
    </w:rPr>
  </w:style>
  <w:style w:type="paragraph" w:styleId="ac">
    <w:name w:val="annotation text"/>
    <w:basedOn w:val="a"/>
    <w:link w:val="ad"/>
    <w:rsid w:val="00F007E8"/>
  </w:style>
  <w:style w:type="character" w:customStyle="1" w:styleId="ad">
    <w:name w:val="註解文字 字元"/>
    <w:basedOn w:val="a0"/>
    <w:link w:val="ac"/>
    <w:rsid w:val="00F007E8"/>
    <w:rPr>
      <w:rFonts w:eastAsia="細明體"/>
      <w:sz w:val="24"/>
    </w:rPr>
  </w:style>
  <w:style w:type="paragraph" w:styleId="ae">
    <w:name w:val="annotation subject"/>
    <w:basedOn w:val="ac"/>
    <w:next w:val="ac"/>
    <w:link w:val="af"/>
    <w:rsid w:val="00F007E8"/>
    <w:rPr>
      <w:b/>
      <w:bCs/>
    </w:rPr>
  </w:style>
  <w:style w:type="character" w:customStyle="1" w:styleId="af">
    <w:name w:val="註解主旨 字元"/>
    <w:basedOn w:val="ad"/>
    <w:link w:val="ae"/>
    <w:rsid w:val="00F007E8"/>
    <w:rPr>
      <w:rFonts w:eastAsia="細明體"/>
      <w:b/>
      <w:bCs/>
      <w:sz w:val="24"/>
    </w:rPr>
  </w:style>
  <w:style w:type="paragraph" w:styleId="af0">
    <w:name w:val="List Paragraph"/>
    <w:basedOn w:val="a"/>
    <w:uiPriority w:val="34"/>
    <w:qFormat/>
    <w:rsid w:val="00F57409"/>
    <w:pPr>
      <w:ind w:leftChars="200" w:left="480"/>
    </w:pPr>
  </w:style>
  <w:style w:type="character" w:styleId="af1">
    <w:name w:val="FollowedHyperlink"/>
    <w:basedOn w:val="a0"/>
    <w:rsid w:val="00CB133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0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47A28F-03FE-4E16-918C-C7746DF50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430</Words>
  <Characters>154</Characters>
  <Application>Microsoft Office Word</Application>
  <DocSecurity>0</DocSecurity>
  <Lines>1</Lines>
  <Paragraphs>1</Paragraphs>
  <ScaleCrop>false</ScaleCrop>
  <Company/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「消費者委員會消息」</dc:title>
  <dc:subject/>
  <dc:creator>pat</dc:creator>
  <cp:keywords/>
  <cp:lastModifiedBy>Un Ut Mui</cp:lastModifiedBy>
  <cp:revision>6</cp:revision>
  <cp:lastPrinted>2021-05-05T02:09:00Z</cp:lastPrinted>
  <dcterms:created xsi:type="dcterms:W3CDTF">2022-08-23T09:26:00Z</dcterms:created>
  <dcterms:modified xsi:type="dcterms:W3CDTF">2022-08-24T06:42:00Z</dcterms:modified>
</cp:coreProperties>
</file>