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4856" w:rsidRDefault="002959A4" w:rsidP="00D94856">
      <w:pPr>
        <w:spacing w:line="360" w:lineRule="atLeast"/>
        <w:ind w:firstLine="482"/>
        <w:rPr>
          <w:rFonts w:cs="Arial"/>
          <w:b/>
          <w:spacing w:val="10"/>
          <w:sz w:val="28"/>
          <w:szCs w:val="28"/>
        </w:rPr>
      </w:pPr>
      <w:r w:rsidRPr="00D94856">
        <w:rPr>
          <w:rFonts w:cs="Arial" w:hint="eastAsia"/>
          <w:b/>
          <w:spacing w:val="10"/>
          <w:sz w:val="28"/>
          <w:szCs w:val="28"/>
        </w:rPr>
        <w:t>消費者委員會</w:t>
      </w:r>
      <w:r w:rsidR="00D94856" w:rsidRPr="00D94856">
        <w:rPr>
          <w:rFonts w:cs="Arial" w:hint="eastAsia"/>
          <w:b/>
          <w:spacing w:val="10"/>
          <w:sz w:val="28"/>
          <w:szCs w:val="28"/>
        </w:rPr>
        <w:t>訊</w:t>
      </w:r>
      <w:r w:rsidR="00F36492">
        <w:rPr>
          <w:rFonts w:cs="Arial" w:hint="eastAsia"/>
          <w:b/>
          <w:spacing w:val="10"/>
          <w:sz w:val="28"/>
          <w:szCs w:val="28"/>
        </w:rPr>
        <w:t>：</w:t>
      </w:r>
    </w:p>
    <w:p w:rsidR="0063417B" w:rsidRDefault="0063417B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463650" w:rsidRPr="00046A9B" w:rsidRDefault="00463650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574D2B" w:rsidRPr="00463650" w:rsidRDefault="00A8709B" w:rsidP="00463650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eastAsia="zh-HK"/>
        </w:rPr>
        <w:t>消委會調查百多款</w:t>
      </w:r>
      <w:r w:rsidRPr="00A8709B">
        <w:rPr>
          <w:rFonts w:asciiTheme="minorEastAsia" w:eastAsiaTheme="minorEastAsia" w:hAnsiTheme="minorEastAsia" w:hint="eastAsia"/>
          <w:b/>
          <w:sz w:val="32"/>
          <w:szCs w:val="32"/>
          <w:lang w:eastAsia="zh-HK"/>
        </w:rPr>
        <w:t>月餅價格</w:t>
      </w:r>
    </w:p>
    <w:p w:rsidR="00046A9B" w:rsidRPr="00046A9B" w:rsidRDefault="00046A9B" w:rsidP="00046A9B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593B6F" w:rsidRDefault="00A8709B" w:rsidP="00A8709B">
      <w:pPr>
        <w:spacing w:beforeLines="100" w:before="240" w:afterLines="100" w:after="24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  <w:lang w:eastAsia="zh-HK"/>
        </w:rPr>
      </w:pPr>
      <w:r w:rsidRPr="00A8709B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消費者委員會公佈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2</w:t>
      </w:r>
      <w:r w:rsidR="00593B6F">
        <w:rPr>
          <w:rFonts w:asciiTheme="minorEastAsia" w:eastAsiaTheme="minorEastAsia" w:hAnsiTheme="minorEastAsia"/>
          <w:sz w:val="28"/>
          <w:szCs w:val="28"/>
          <w:lang w:eastAsia="zh-HK"/>
        </w:rPr>
        <w:t>022年度月餅專項調查報告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，消費者使用</w:t>
      </w:r>
      <w:r w:rsidR="00593B6F" w:rsidRP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“澳門物價情報站”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就可以一次過比較</w:t>
      </w:r>
      <w:r w:rsidR="00593B6F" w:rsidRP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逾</w:t>
      </w:r>
      <w:r w:rsidR="00593B6F" w:rsidRPr="00593B6F">
        <w:rPr>
          <w:rFonts w:asciiTheme="minorEastAsia" w:eastAsiaTheme="minorEastAsia" w:hAnsiTheme="minorEastAsia"/>
          <w:sz w:val="28"/>
          <w:szCs w:val="28"/>
          <w:lang w:eastAsia="zh-HK"/>
        </w:rPr>
        <w:t>20個牌子、百多款月餅</w:t>
      </w:r>
      <w:r w:rsidR="00593B6F">
        <w:rPr>
          <w:rFonts w:asciiTheme="minorEastAsia" w:eastAsiaTheme="minorEastAsia" w:hAnsiTheme="minorEastAsia"/>
          <w:sz w:val="28"/>
          <w:szCs w:val="28"/>
          <w:lang w:eastAsia="zh-HK"/>
        </w:rPr>
        <w:t>在</w:t>
      </w:r>
      <w:r w:rsidR="00B769F4" w:rsidRPr="00B769F4">
        <w:rPr>
          <w:rFonts w:asciiTheme="minorEastAsia" w:eastAsiaTheme="minorEastAsia" w:hAnsiTheme="minorEastAsia" w:hint="eastAsia"/>
          <w:sz w:val="28"/>
          <w:szCs w:val="28"/>
          <w:lang w:eastAsia="zh-HK"/>
        </w:rPr>
        <w:t>超過</w:t>
      </w:r>
      <w:r w:rsidR="00B769F4" w:rsidRPr="00B769F4">
        <w:rPr>
          <w:rFonts w:asciiTheme="minorEastAsia" w:eastAsiaTheme="minorEastAsia" w:hAnsiTheme="minorEastAsia"/>
          <w:sz w:val="28"/>
          <w:szCs w:val="28"/>
          <w:lang w:eastAsia="zh-HK"/>
        </w:rPr>
        <w:t>30個</w:t>
      </w:r>
      <w:r w:rsidR="00593B6F">
        <w:rPr>
          <w:rFonts w:asciiTheme="minorEastAsia" w:eastAsiaTheme="minorEastAsia" w:hAnsiTheme="minorEastAsia"/>
          <w:sz w:val="28"/>
          <w:szCs w:val="28"/>
          <w:lang w:eastAsia="zh-HK"/>
        </w:rPr>
        <w:t>零售點的售價。</w:t>
      </w:r>
    </w:p>
    <w:p w:rsidR="008A58DD" w:rsidRDefault="00A8709B" w:rsidP="00A8709B">
      <w:pPr>
        <w:spacing w:beforeLines="100" w:before="240" w:afterLines="100" w:after="24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每年</w:t>
      </w:r>
      <w:r w:rsidR="00B769F4">
        <w:rPr>
          <w:rFonts w:asciiTheme="minorEastAsia" w:eastAsiaTheme="minorEastAsia" w:hAnsiTheme="minorEastAsia" w:hint="eastAsia"/>
          <w:sz w:val="28"/>
          <w:szCs w:val="28"/>
          <w:lang w:eastAsia="zh-HK"/>
        </w:rPr>
        <w:t>月餅上市</w:t>
      </w:r>
      <w:r w:rsidR="008A58DD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8A58DD" w:rsidRPr="008A58DD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消委會</w:t>
      </w:r>
      <w:r w:rsidR="004C00AB">
        <w:rPr>
          <w:rFonts w:asciiTheme="minorEastAsia" w:eastAsiaTheme="minorEastAsia" w:hAnsiTheme="minorEastAsia" w:hint="eastAsia"/>
          <w:sz w:val="28"/>
          <w:szCs w:val="28"/>
          <w:lang w:eastAsia="zh-HK"/>
        </w:rPr>
        <w:t>均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展開</w:t>
      </w:r>
      <w:r w:rsidR="00284A7F">
        <w:rPr>
          <w:rFonts w:asciiTheme="minorEastAsia" w:eastAsiaTheme="minorEastAsia" w:hAnsiTheme="minorEastAsia" w:hint="eastAsia"/>
          <w:sz w:val="28"/>
          <w:szCs w:val="28"/>
          <w:lang w:eastAsia="zh-HK"/>
        </w:rPr>
        <w:t>價格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調查工作</w:t>
      </w: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，提供更多</w:t>
      </w:r>
      <w:r w:rsidR="00593B6F">
        <w:rPr>
          <w:rFonts w:asciiTheme="minorEastAsia" w:eastAsiaTheme="minorEastAsia" w:hAnsiTheme="minorEastAsia" w:hint="eastAsia"/>
          <w:sz w:val="28"/>
          <w:szCs w:val="28"/>
          <w:lang w:eastAsia="zh-HK"/>
        </w:rPr>
        <w:t>物價</w:t>
      </w:r>
      <w:r w:rsidR="008A58DD">
        <w:rPr>
          <w:rFonts w:asciiTheme="minorEastAsia" w:eastAsiaTheme="minorEastAsia" w:hAnsiTheme="minorEastAsia" w:hint="eastAsia"/>
          <w:sz w:val="28"/>
          <w:szCs w:val="28"/>
          <w:lang w:eastAsia="zh-HK"/>
        </w:rPr>
        <w:t>資訊供消費者貨比三家。</w:t>
      </w:r>
    </w:p>
    <w:p w:rsidR="00A8709B" w:rsidRPr="00A8709B" w:rsidRDefault="00A8709B" w:rsidP="00964DA0">
      <w:pPr>
        <w:spacing w:beforeLines="100" w:before="240" w:afterLines="100" w:after="24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  <w:lang w:eastAsia="zh-HK"/>
        </w:rPr>
      </w:pPr>
      <w:r w:rsidRPr="00A8709B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消委會</w:t>
      </w:r>
      <w:r w:rsidR="00B769F4">
        <w:rPr>
          <w:rFonts w:asciiTheme="minorEastAsia" w:eastAsiaTheme="minorEastAsia" w:hAnsiTheme="minorEastAsia" w:hint="eastAsia"/>
          <w:sz w:val="28"/>
          <w:szCs w:val="28"/>
          <w:lang w:eastAsia="zh-HK"/>
        </w:rPr>
        <w:t>在全澳各區餅店、酒樓食肆及超級市場等</w:t>
      </w:r>
      <w:r w:rsidR="00964DA0">
        <w:rPr>
          <w:rFonts w:asciiTheme="minorEastAsia" w:eastAsiaTheme="minorEastAsia" w:hAnsiTheme="minorEastAsia" w:hint="eastAsia"/>
          <w:sz w:val="28"/>
          <w:szCs w:val="28"/>
          <w:lang w:eastAsia="zh-HK"/>
        </w:rPr>
        <w:t>逾</w:t>
      </w:r>
      <w:r w:rsidR="00B769F4" w:rsidRPr="00B769F4">
        <w:rPr>
          <w:rFonts w:asciiTheme="minorEastAsia" w:eastAsiaTheme="minorEastAsia" w:hAnsiTheme="minorEastAsia" w:hint="eastAsia"/>
          <w:sz w:val="28"/>
          <w:szCs w:val="28"/>
          <w:lang w:eastAsia="zh-HK"/>
        </w:rPr>
        <w:t>3</w:t>
      </w:r>
      <w:r w:rsidR="00B769F4" w:rsidRPr="00B769F4">
        <w:rPr>
          <w:rFonts w:asciiTheme="minorEastAsia" w:eastAsiaTheme="minorEastAsia" w:hAnsiTheme="minorEastAsia"/>
          <w:sz w:val="28"/>
          <w:szCs w:val="28"/>
          <w:lang w:eastAsia="zh-HK"/>
        </w:rPr>
        <w:t>0</w:t>
      </w:r>
      <w:r w:rsidRPr="00B769F4">
        <w:rPr>
          <w:rFonts w:asciiTheme="minorEastAsia" w:eastAsiaTheme="minorEastAsia" w:hAnsiTheme="minorEastAsia"/>
          <w:sz w:val="28"/>
          <w:szCs w:val="28"/>
          <w:lang w:eastAsia="zh-HK"/>
        </w:rPr>
        <w:t>個</w:t>
      </w:r>
      <w:r>
        <w:rPr>
          <w:rFonts w:asciiTheme="minorEastAsia" w:eastAsiaTheme="minorEastAsia" w:hAnsiTheme="minorEastAsia"/>
          <w:sz w:val="28"/>
          <w:szCs w:val="28"/>
          <w:lang w:eastAsia="zh-HK"/>
        </w:rPr>
        <w:t>零售場所，調查包括傳統廣式</w:t>
      </w:r>
      <w:r w:rsidR="004C00AB">
        <w:rPr>
          <w:rFonts w:asciiTheme="minorEastAsia" w:eastAsiaTheme="minorEastAsia" w:hAnsiTheme="minorEastAsia"/>
          <w:sz w:val="28"/>
          <w:szCs w:val="28"/>
          <w:lang w:eastAsia="zh-HK"/>
        </w:rPr>
        <w:t>及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潮式</w:t>
      </w:r>
      <w:r w:rsidR="00284A7F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，以</w:t>
      </w:r>
      <w:r w:rsidR="00964DA0">
        <w:rPr>
          <w:rFonts w:asciiTheme="minorEastAsia" w:eastAsiaTheme="minorEastAsia" w:hAnsiTheme="minorEastAsia" w:hint="eastAsia"/>
          <w:sz w:val="28"/>
          <w:szCs w:val="28"/>
          <w:lang w:eastAsia="zh-HK"/>
        </w:rPr>
        <w:t>及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冰皮等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20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多</w:t>
      </w:r>
      <w:r>
        <w:rPr>
          <w:rFonts w:asciiTheme="minorEastAsia" w:eastAsiaTheme="minorEastAsia" w:hAnsiTheme="minorEastAsia"/>
          <w:sz w:val="28"/>
          <w:szCs w:val="28"/>
          <w:lang w:eastAsia="zh-HK"/>
        </w:rPr>
        <w:t>個牌子、百多款月餅</w:t>
      </w:r>
      <w:r w:rsidR="006F4B35">
        <w:rPr>
          <w:rFonts w:asciiTheme="minorEastAsia" w:eastAsiaTheme="minorEastAsia" w:hAnsiTheme="minorEastAsia"/>
          <w:sz w:val="28"/>
          <w:szCs w:val="28"/>
          <w:lang w:eastAsia="zh-HK"/>
        </w:rPr>
        <w:t>的</w:t>
      </w:r>
      <w:r>
        <w:rPr>
          <w:rFonts w:asciiTheme="minorEastAsia" w:eastAsiaTheme="minorEastAsia" w:hAnsiTheme="minorEastAsia"/>
          <w:sz w:val="28"/>
          <w:szCs w:val="28"/>
          <w:lang w:eastAsia="zh-HK"/>
        </w:rPr>
        <w:t>售價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，相關的</w:t>
      </w:r>
      <w:r w:rsidR="00D13D8F">
        <w:rPr>
          <w:rFonts w:asciiTheme="minorEastAsia" w:eastAsiaTheme="minorEastAsia" w:hAnsiTheme="minorEastAsia"/>
          <w:sz w:val="28"/>
          <w:szCs w:val="28"/>
          <w:lang w:eastAsia="zh-HK"/>
        </w:rPr>
        <w:t>專項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調查報告已上載至消委會網頁(www.consumer.gov.mo)、“澳門物價情報站”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應用程式及微信帳號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的“物價查詢”</w:t>
      </w:r>
      <w:r w:rsidR="008A58DD">
        <w:rPr>
          <w:rFonts w:asciiTheme="minorEastAsia" w:eastAsiaTheme="minorEastAsia" w:hAnsiTheme="minorEastAsia"/>
          <w:sz w:val="28"/>
          <w:szCs w:val="28"/>
          <w:lang w:eastAsia="zh-HK"/>
        </w:rPr>
        <w:t>，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建議</w:t>
      </w: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消費者使用</w:t>
      </w:r>
      <w:r w:rsidRPr="00A8709B">
        <w:rPr>
          <w:rFonts w:asciiTheme="minorEastAsia" w:eastAsiaTheme="minorEastAsia" w:hAnsiTheme="minorEastAsia" w:hint="eastAsia"/>
          <w:sz w:val="28"/>
          <w:szCs w:val="28"/>
          <w:lang w:eastAsia="zh-HK"/>
        </w:rPr>
        <w:t>“澳門物價情報站”</w:t>
      </w:r>
      <w:r w:rsidR="00B642E2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964DA0">
        <w:rPr>
          <w:rFonts w:asciiTheme="minorEastAsia" w:eastAsiaTheme="minorEastAsia" w:hAnsiTheme="minorEastAsia" w:hint="eastAsia"/>
          <w:sz w:val="28"/>
          <w:szCs w:val="28"/>
          <w:lang w:eastAsia="zh-HK"/>
        </w:rPr>
        <w:t>比較</w:t>
      </w:r>
      <w:r w:rsidR="00B642E2">
        <w:rPr>
          <w:rFonts w:asciiTheme="minorEastAsia" w:eastAsiaTheme="minorEastAsia" w:hAnsiTheme="minorEastAsia" w:hint="eastAsia"/>
          <w:sz w:val="28"/>
          <w:szCs w:val="28"/>
          <w:lang w:eastAsia="zh-HK"/>
        </w:rPr>
        <w:t>今（</w:t>
      </w:r>
      <w:r w:rsidR="00B642E2" w:rsidRPr="00964DA0">
        <w:rPr>
          <w:rFonts w:asciiTheme="minorEastAsia" w:eastAsiaTheme="minorEastAsia" w:hAnsiTheme="minorEastAsia"/>
          <w:sz w:val="28"/>
          <w:szCs w:val="28"/>
          <w:lang w:eastAsia="zh-HK"/>
        </w:rPr>
        <w:t>2022</w:t>
      </w:r>
      <w:r w:rsidR="00B642E2">
        <w:rPr>
          <w:rFonts w:asciiTheme="minorEastAsia" w:eastAsiaTheme="minorEastAsia" w:hAnsiTheme="minorEastAsia"/>
          <w:sz w:val="28"/>
          <w:szCs w:val="28"/>
          <w:lang w:eastAsia="zh-HK"/>
        </w:rPr>
        <w:t>）年</w:t>
      </w:r>
      <w:r w:rsidR="00B642E2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</w:t>
      </w:r>
      <w:r w:rsidR="00B642E2">
        <w:rPr>
          <w:rFonts w:asciiTheme="minorEastAsia" w:eastAsiaTheme="minorEastAsia" w:hAnsiTheme="minorEastAsia"/>
          <w:sz w:val="28"/>
          <w:szCs w:val="28"/>
          <w:lang w:eastAsia="zh-HK"/>
        </w:rPr>
        <w:t>月餅售價</w:t>
      </w:r>
      <w:r w:rsidR="00964DA0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964DA0">
        <w:rPr>
          <w:rFonts w:asciiTheme="minorEastAsia" w:eastAsiaTheme="minorEastAsia" w:hAnsiTheme="minorEastAsia"/>
          <w:sz w:val="28"/>
          <w:szCs w:val="28"/>
          <w:lang w:eastAsia="zh-HK"/>
        </w:rPr>
        <w:t>就個人消費習慣及喜好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作出更精明的消費選擇。</w:t>
      </w:r>
    </w:p>
    <w:p w:rsidR="0098164E" w:rsidRPr="009F1E69" w:rsidRDefault="00A8709B" w:rsidP="00A8709B">
      <w:pPr>
        <w:spacing w:beforeLines="100" w:before="240" w:afterLines="100" w:after="24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A8709B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消費者如有任何查詢，可致電消</w:t>
      </w:r>
      <w:bookmarkStart w:id="0" w:name="_GoBack"/>
      <w:bookmarkEnd w:id="0"/>
      <w:r w:rsidRPr="00A8709B">
        <w:rPr>
          <w:rFonts w:asciiTheme="minorEastAsia" w:eastAsiaTheme="minorEastAsia" w:hAnsiTheme="minorEastAsia" w:hint="eastAsia"/>
          <w:sz w:val="28"/>
          <w:szCs w:val="28"/>
          <w:lang w:eastAsia="zh-HK"/>
        </w:rPr>
        <w:t>委會服務熱線</w:t>
      </w:r>
      <w:r w:rsidRPr="00A8709B">
        <w:rPr>
          <w:rFonts w:asciiTheme="minorEastAsia" w:eastAsiaTheme="minorEastAsia" w:hAnsiTheme="minorEastAsia"/>
          <w:sz w:val="28"/>
          <w:szCs w:val="28"/>
          <w:lang w:eastAsia="zh-HK"/>
        </w:rPr>
        <w:t>8988 9315。</w:t>
      </w:r>
    </w:p>
    <w:p w:rsidR="007A169A" w:rsidRPr="00574D2B" w:rsidRDefault="007A169A" w:rsidP="00A8709B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A169A" w:rsidRDefault="007A169A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81137" w:rsidRDefault="00D517B9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月餅專項</w:t>
      </w:r>
      <w:r w:rsidR="002A1DCE" w:rsidRPr="002A1DCE">
        <w:rPr>
          <w:rFonts w:asciiTheme="minorEastAsia" w:eastAsiaTheme="minorEastAsia" w:hAnsiTheme="minorEastAsia" w:hint="eastAsia"/>
          <w:sz w:val="28"/>
          <w:szCs w:val="28"/>
        </w:rPr>
        <w:t>調查</w:t>
      </w:r>
      <w:r w:rsidR="003D25FB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="00664292" w:rsidRPr="00046A9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FB51F4" w:rsidRDefault="009340C8" w:rsidP="00B95343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9340C8">
        <w:rPr>
          <w:rFonts w:ascii="Calibri" w:hAnsi="Calibri" w:cs="Calibri"/>
        </w:rPr>
        <w:instrText>https://api03.consumer.gov.mo/export/sp/pdf/23/2022-08-29/F_1661757030014.pdf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412D16">
        <w:rPr>
          <w:rStyle w:val="a3"/>
          <w:rFonts w:ascii="Calibri" w:hAnsi="Calibri" w:cs="Calibri"/>
        </w:rPr>
        <w:t>https://api03.consumer.gov.mo/export/sp/pdf/23/2022-08-29/F_1661757030014.pdf</w:t>
      </w:r>
      <w:r>
        <w:rPr>
          <w:rFonts w:ascii="Calibri" w:hAnsi="Calibri" w:cs="Calibri"/>
        </w:rPr>
        <w:fldChar w:fldCharType="end"/>
      </w:r>
    </w:p>
    <w:p w:rsidR="009340C8" w:rsidRDefault="009340C8" w:rsidP="00B95343">
      <w:pPr>
        <w:rPr>
          <w:rFonts w:ascii="Calibri" w:hAnsi="Calibri" w:cs="Calibri"/>
        </w:rPr>
      </w:pPr>
    </w:p>
    <w:p w:rsidR="009340C8" w:rsidRDefault="009340C8" w:rsidP="00B95343">
      <w:pPr>
        <w:rPr>
          <w:rFonts w:ascii="Calibri" w:hAnsi="Calibri" w:cs="Calibri"/>
        </w:rPr>
      </w:pPr>
    </w:p>
    <w:p w:rsidR="009340C8" w:rsidRDefault="009340C8" w:rsidP="00B95343">
      <w:pPr>
        <w:rPr>
          <w:rFonts w:ascii="Calibri" w:hAnsi="Calibri" w:cs="Calibri"/>
        </w:rPr>
      </w:pPr>
    </w:p>
    <w:p w:rsidR="00B95343" w:rsidRPr="00B95343" w:rsidRDefault="00D94856" w:rsidP="00D94856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29-08-2022</w:t>
      </w:r>
    </w:p>
    <w:sectPr w:rsidR="00B95343" w:rsidRPr="00B95343" w:rsidSect="00A8709B">
      <w:pgSz w:w="11906" w:h="16838" w:code="9"/>
      <w:pgMar w:top="1985" w:right="1418" w:bottom="198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46A9B"/>
    <w:rsid w:val="000521D5"/>
    <w:rsid w:val="00056E93"/>
    <w:rsid w:val="000573E1"/>
    <w:rsid w:val="00060BC2"/>
    <w:rsid w:val="000648FB"/>
    <w:rsid w:val="00067004"/>
    <w:rsid w:val="00070479"/>
    <w:rsid w:val="000725A0"/>
    <w:rsid w:val="00072C99"/>
    <w:rsid w:val="000800EA"/>
    <w:rsid w:val="0008636C"/>
    <w:rsid w:val="00087E16"/>
    <w:rsid w:val="00097211"/>
    <w:rsid w:val="000A501D"/>
    <w:rsid w:val="000A6D1B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4B1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1FF8"/>
    <w:rsid w:val="001851A5"/>
    <w:rsid w:val="0019044A"/>
    <w:rsid w:val="00190961"/>
    <w:rsid w:val="00194BD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4A7F"/>
    <w:rsid w:val="00285E6C"/>
    <w:rsid w:val="002959A4"/>
    <w:rsid w:val="002A1DCE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52529"/>
    <w:rsid w:val="0036450C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2831"/>
    <w:rsid w:val="003B6E62"/>
    <w:rsid w:val="003B718C"/>
    <w:rsid w:val="003C2299"/>
    <w:rsid w:val="003C4BD3"/>
    <w:rsid w:val="003C5111"/>
    <w:rsid w:val="003C721C"/>
    <w:rsid w:val="003D21B5"/>
    <w:rsid w:val="003D25FB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2F7"/>
    <w:rsid w:val="004553BB"/>
    <w:rsid w:val="00455AB7"/>
    <w:rsid w:val="004570CF"/>
    <w:rsid w:val="0046131D"/>
    <w:rsid w:val="00461DB2"/>
    <w:rsid w:val="00463650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A4AA9"/>
    <w:rsid w:val="004B0286"/>
    <w:rsid w:val="004B5C94"/>
    <w:rsid w:val="004C00AB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4366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3D13"/>
    <w:rsid w:val="00574722"/>
    <w:rsid w:val="00574D2B"/>
    <w:rsid w:val="00587012"/>
    <w:rsid w:val="005870C8"/>
    <w:rsid w:val="00590A95"/>
    <w:rsid w:val="00590E56"/>
    <w:rsid w:val="00591458"/>
    <w:rsid w:val="00593012"/>
    <w:rsid w:val="00593B6F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D3FBE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178CC"/>
    <w:rsid w:val="00617A0C"/>
    <w:rsid w:val="00622908"/>
    <w:rsid w:val="00622BC5"/>
    <w:rsid w:val="00622E33"/>
    <w:rsid w:val="00623099"/>
    <w:rsid w:val="00623A52"/>
    <w:rsid w:val="00623A87"/>
    <w:rsid w:val="006243C4"/>
    <w:rsid w:val="006315BA"/>
    <w:rsid w:val="00632E7A"/>
    <w:rsid w:val="0063395A"/>
    <w:rsid w:val="0063417B"/>
    <w:rsid w:val="006361A8"/>
    <w:rsid w:val="0063744E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4B35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6519"/>
    <w:rsid w:val="00767C32"/>
    <w:rsid w:val="00774216"/>
    <w:rsid w:val="007744DE"/>
    <w:rsid w:val="0077461A"/>
    <w:rsid w:val="0078035E"/>
    <w:rsid w:val="0078219A"/>
    <w:rsid w:val="00784182"/>
    <w:rsid w:val="007912A6"/>
    <w:rsid w:val="00792630"/>
    <w:rsid w:val="007975A9"/>
    <w:rsid w:val="007A169A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B61"/>
    <w:rsid w:val="007F2C18"/>
    <w:rsid w:val="007F6679"/>
    <w:rsid w:val="008024F5"/>
    <w:rsid w:val="0080443A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00F8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0B79"/>
    <w:rsid w:val="008921CA"/>
    <w:rsid w:val="00893215"/>
    <w:rsid w:val="008A58DD"/>
    <w:rsid w:val="008B09C3"/>
    <w:rsid w:val="008B1424"/>
    <w:rsid w:val="008B4AC8"/>
    <w:rsid w:val="008B4DCE"/>
    <w:rsid w:val="008C1A9E"/>
    <w:rsid w:val="008C2578"/>
    <w:rsid w:val="008D11C0"/>
    <w:rsid w:val="008D1AB2"/>
    <w:rsid w:val="008D77FB"/>
    <w:rsid w:val="008E3BF4"/>
    <w:rsid w:val="008F35E4"/>
    <w:rsid w:val="0090171A"/>
    <w:rsid w:val="00904FA7"/>
    <w:rsid w:val="00920B20"/>
    <w:rsid w:val="00922110"/>
    <w:rsid w:val="00924FAD"/>
    <w:rsid w:val="009269C5"/>
    <w:rsid w:val="009340C8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4DA0"/>
    <w:rsid w:val="009657BF"/>
    <w:rsid w:val="009670D6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E74A5"/>
    <w:rsid w:val="009F147B"/>
    <w:rsid w:val="009F1E69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7FA"/>
    <w:rsid w:val="00A678E8"/>
    <w:rsid w:val="00A71A60"/>
    <w:rsid w:val="00A74159"/>
    <w:rsid w:val="00A74829"/>
    <w:rsid w:val="00A83241"/>
    <w:rsid w:val="00A86B99"/>
    <w:rsid w:val="00A8709B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175AE"/>
    <w:rsid w:val="00B3272F"/>
    <w:rsid w:val="00B421FC"/>
    <w:rsid w:val="00B4467A"/>
    <w:rsid w:val="00B452D9"/>
    <w:rsid w:val="00B50AC0"/>
    <w:rsid w:val="00B50F7D"/>
    <w:rsid w:val="00B514C5"/>
    <w:rsid w:val="00B547A0"/>
    <w:rsid w:val="00B5610B"/>
    <w:rsid w:val="00B56BEB"/>
    <w:rsid w:val="00B642E2"/>
    <w:rsid w:val="00B71CE3"/>
    <w:rsid w:val="00B769F4"/>
    <w:rsid w:val="00B848D5"/>
    <w:rsid w:val="00B9177D"/>
    <w:rsid w:val="00B9507F"/>
    <w:rsid w:val="00B95343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273"/>
    <w:rsid w:val="00C12C41"/>
    <w:rsid w:val="00C252A3"/>
    <w:rsid w:val="00C25481"/>
    <w:rsid w:val="00C256FF"/>
    <w:rsid w:val="00C26BFA"/>
    <w:rsid w:val="00C336A4"/>
    <w:rsid w:val="00C35C9E"/>
    <w:rsid w:val="00C37432"/>
    <w:rsid w:val="00C46AEB"/>
    <w:rsid w:val="00C537DE"/>
    <w:rsid w:val="00C544EA"/>
    <w:rsid w:val="00C57493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1E11"/>
    <w:rsid w:val="00CE6CA8"/>
    <w:rsid w:val="00CF0B0F"/>
    <w:rsid w:val="00CF2BE0"/>
    <w:rsid w:val="00D041B7"/>
    <w:rsid w:val="00D04F8B"/>
    <w:rsid w:val="00D120FF"/>
    <w:rsid w:val="00D1291B"/>
    <w:rsid w:val="00D13D8F"/>
    <w:rsid w:val="00D1660E"/>
    <w:rsid w:val="00D25D12"/>
    <w:rsid w:val="00D367F3"/>
    <w:rsid w:val="00D40117"/>
    <w:rsid w:val="00D40E13"/>
    <w:rsid w:val="00D517B9"/>
    <w:rsid w:val="00D533C9"/>
    <w:rsid w:val="00D53E17"/>
    <w:rsid w:val="00D71718"/>
    <w:rsid w:val="00D73131"/>
    <w:rsid w:val="00D751E0"/>
    <w:rsid w:val="00D80D58"/>
    <w:rsid w:val="00D944C3"/>
    <w:rsid w:val="00D94856"/>
    <w:rsid w:val="00D97EBD"/>
    <w:rsid w:val="00DA3A58"/>
    <w:rsid w:val="00DA6465"/>
    <w:rsid w:val="00DB445C"/>
    <w:rsid w:val="00DC5CC8"/>
    <w:rsid w:val="00DC628C"/>
    <w:rsid w:val="00DD63CB"/>
    <w:rsid w:val="00DE0BE9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402F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530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6492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87199"/>
    <w:rsid w:val="00F94045"/>
    <w:rsid w:val="00FA2901"/>
    <w:rsid w:val="00FA787D"/>
    <w:rsid w:val="00FB3D3F"/>
    <w:rsid w:val="00FB4C49"/>
    <w:rsid w:val="00FB51F4"/>
    <w:rsid w:val="00FB5CDF"/>
    <w:rsid w:val="00FD12AD"/>
    <w:rsid w:val="00FD12E7"/>
    <w:rsid w:val="00FD5F23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5:docId w15:val="{CD1624D1-39C9-4DDA-A289-9190125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77F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B5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39</cp:revision>
  <cp:lastPrinted>2022-08-29T02:55:00Z</cp:lastPrinted>
  <dcterms:created xsi:type="dcterms:W3CDTF">2020-09-16T09:46:00Z</dcterms:created>
  <dcterms:modified xsi:type="dcterms:W3CDTF">2022-08-29T09:04:00Z</dcterms:modified>
</cp:coreProperties>
</file>