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A492" w14:textId="77777777" w:rsidR="00370E91" w:rsidRPr="00370E91" w:rsidRDefault="00370E91" w:rsidP="00732E48">
      <w:pPr>
        <w:spacing w:beforeLines="20" w:before="48" w:afterLines="20" w:after="48" w:line="360" w:lineRule="atLeast"/>
        <w:jc w:val="both"/>
        <w:rPr>
          <w:rFonts w:ascii="新細明體" w:hAnsi="新細明體" w:cs="細明體"/>
          <w:b/>
          <w:sz w:val="28"/>
          <w:szCs w:val="28"/>
        </w:rPr>
      </w:pPr>
      <w:r w:rsidRPr="00370E91">
        <w:rPr>
          <w:rFonts w:ascii="新細明體" w:hAnsi="新細明體" w:cs="細明體" w:hint="eastAsia"/>
          <w:b/>
          <w:sz w:val="28"/>
          <w:szCs w:val="28"/>
        </w:rPr>
        <w:t>消費者委員會訊：</w:t>
      </w:r>
    </w:p>
    <w:p w14:paraId="19F3393A" w14:textId="77777777" w:rsidR="00EA3D15" w:rsidRDefault="00EA3D15" w:rsidP="00732E48">
      <w:pPr>
        <w:widowControl/>
        <w:spacing w:beforeLines="30" w:before="72" w:afterLines="30" w:after="72" w:line="360" w:lineRule="atLeast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</w:p>
    <w:p w14:paraId="22E724CA" w14:textId="0EF34AA9" w:rsidR="00416B6F" w:rsidRPr="00B3010E" w:rsidRDefault="00416B6F" w:rsidP="00732E48">
      <w:pPr>
        <w:widowControl/>
        <w:spacing w:beforeLines="30" w:before="72" w:afterLines="30" w:after="72" w:line="360" w:lineRule="atLeast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  <w:r w:rsidRPr="00B31F98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《澳門消費》</w:t>
      </w:r>
      <w:r w:rsidRPr="00B3010E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第</w:t>
      </w:r>
      <w:r w:rsidR="00CA2CC5">
        <w:rPr>
          <w:rFonts w:ascii="細明體" w:eastAsia="細明體" w:hAnsi="細明體"/>
          <w:b/>
          <w:color w:val="000000"/>
          <w:kern w:val="0"/>
          <w:sz w:val="32"/>
          <w:szCs w:val="32"/>
        </w:rPr>
        <w:t>36</w:t>
      </w:r>
      <w:r w:rsidR="007C08E8">
        <w:rPr>
          <w:rFonts w:ascii="細明體" w:eastAsia="細明體" w:hAnsi="細明體"/>
          <w:b/>
          <w:color w:val="000000"/>
          <w:kern w:val="0"/>
          <w:sz w:val="32"/>
          <w:szCs w:val="32"/>
        </w:rPr>
        <w:t>2</w:t>
      </w:r>
      <w:r w:rsidRPr="00B3010E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期</w:t>
      </w:r>
      <w:r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已</w:t>
      </w:r>
      <w:r w:rsidRPr="00B3010E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出版</w:t>
      </w:r>
    </w:p>
    <w:p w14:paraId="187B19A3" w14:textId="77777777" w:rsidR="00416B6F" w:rsidRPr="00B31F98" w:rsidRDefault="00416B6F" w:rsidP="004B1ABA">
      <w:pPr>
        <w:widowControl/>
        <w:spacing w:beforeLines="30" w:before="72" w:afterLines="30" w:after="72" w:line="400" w:lineRule="atLeast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</w:p>
    <w:p w14:paraId="12B35053" w14:textId="694A8C67" w:rsidR="00503BCC" w:rsidRDefault="00235622" w:rsidP="004B1ABA">
      <w:pPr>
        <w:widowControl/>
        <w:spacing w:beforeLines="30" w:before="72" w:afterLines="30" w:after="72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 w:rsidRPr="00494E24">
        <w:rPr>
          <w:rFonts w:ascii="細明體" w:eastAsia="細明體" w:hAnsi="細明體" w:hint="eastAsia"/>
          <w:color w:val="000000"/>
          <w:kern w:val="0"/>
          <w:sz w:val="28"/>
          <w:szCs w:val="28"/>
        </w:rPr>
        <w:t>第</w:t>
      </w:r>
      <w:r w:rsidR="00CA2CC5">
        <w:rPr>
          <w:rFonts w:ascii="細明體" w:eastAsia="細明體" w:hAnsi="細明體"/>
          <w:color w:val="000000"/>
          <w:kern w:val="0"/>
          <w:sz w:val="28"/>
          <w:szCs w:val="28"/>
        </w:rPr>
        <w:t>36</w:t>
      </w:r>
      <w:r w:rsidR="007C08E8">
        <w:rPr>
          <w:rFonts w:ascii="細明體" w:eastAsia="細明體" w:hAnsi="細明體"/>
          <w:color w:val="000000"/>
          <w:kern w:val="0"/>
          <w:sz w:val="28"/>
          <w:szCs w:val="28"/>
        </w:rPr>
        <w:t>2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期《澳門消費》</w:t>
      </w:r>
      <w:r w:rsidR="00CA2CC5">
        <w:rPr>
          <w:rFonts w:ascii="細明體" w:eastAsia="細明體" w:hAnsi="細明體" w:hint="eastAsia"/>
          <w:color w:val="000000"/>
          <w:kern w:val="0"/>
          <w:sz w:val="28"/>
          <w:szCs w:val="28"/>
        </w:rPr>
        <w:t>刊登</w:t>
      </w:r>
      <w:bookmarkStart w:id="0" w:name="_Hlk150349722"/>
      <w:r w:rsidR="007C08E8">
        <w:rPr>
          <w:rFonts w:ascii="細明體" w:eastAsia="細明體" w:hAnsi="細明體" w:hint="eastAsia"/>
          <w:color w:val="000000"/>
          <w:kern w:val="0"/>
          <w:sz w:val="28"/>
          <w:szCs w:val="28"/>
        </w:rPr>
        <w:t>奶粉產品</w:t>
      </w:r>
      <w:bookmarkEnd w:id="0"/>
      <w:r w:rsidR="007C08E8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的重金屬及三聚氰胺</w:t>
      </w:r>
      <w:r w:rsidR="00600A3D">
        <w:rPr>
          <w:rFonts w:ascii="細明體" w:eastAsia="細明體" w:hAnsi="細明體" w:hint="eastAsia"/>
          <w:color w:val="000000"/>
          <w:kern w:val="0"/>
          <w:sz w:val="28"/>
          <w:szCs w:val="28"/>
        </w:rPr>
        <w:t>檢測</w:t>
      </w:r>
      <w:r w:rsidR="007C08E8">
        <w:rPr>
          <w:rFonts w:ascii="細明體" w:eastAsia="細明體" w:hAnsi="細明體" w:hint="eastAsia"/>
          <w:color w:val="000000"/>
          <w:kern w:val="0"/>
          <w:sz w:val="28"/>
          <w:szCs w:val="28"/>
        </w:rPr>
        <w:t>報告，2</w:t>
      </w:r>
      <w:r w:rsidR="007C08E8">
        <w:rPr>
          <w:rFonts w:ascii="細明體" w:eastAsia="細明體" w:hAnsi="細明體"/>
          <w:color w:val="000000"/>
          <w:kern w:val="0"/>
          <w:sz w:val="28"/>
          <w:szCs w:val="28"/>
        </w:rPr>
        <w:t>0</w:t>
      </w:r>
      <w:r w:rsidR="007C08E8">
        <w:rPr>
          <w:rFonts w:ascii="細明體" w:eastAsia="細明體" w:hAnsi="細明體" w:hint="eastAsia"/>
          <w:color w:val="000000"/>
          <w:kern w:val="0"/>
          <w:sz w:val="28"/>
          <w:szCs w:val="28"/>
        </w:rPr>
        <w:t>款樣本全部合格</w:t>
      </w:r>
      <w:r w:rsidR="00503BCC" w:rsidRPr="00503BCC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。</w:t>
      </w:r>
    </w:p>
    <w:p w14:paraId="49B6AAA5" w14:textId="34AB5998" w:rsidR="00600A3D" w:rsidRDefault="00600A3D" w:rsidP="004B1ABA">
      <w:pPr>
        <w:widowControl/>
        <w:spacing w:beforeLines="30" w:before="72" w:afterLines="30" w:after="72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為保障消費者健康，</w:t>
      </w:r>
      <w:r w:rsidRPr="00600A3D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</w:t>
      </w:r>
      <w:r w:rsidR="007C08E8">
        <w:rPr>
          <w:rFonts w:ascii="細明體" w:eastAsia="細明體" w:hAnsi="細明體" w:hint="eastAsia"/>
          <w:color w:val="000000"/>
          <w:kern w:val="0"/>
          <w:sz w:val="28"/>
          <w:szCs w:val="28"/>
        </w:rPr>
        <w:t>費者委員會</w:t>
      </w:r>
      <w:r w:rsidRPr="00600A3D">
        <w:rPr>
          <w:rFonts w:ascii="細明體" w:eastAsia="細明體" w:hAnsi="細明體" w:hint="eastAsia"/>
          <w:color w:val="000000"/>
          <w:kern w:val="0"/>
          <w:sz w:val="28"/>
          <w:szCs w:val="28"/>
        </w:rPr>
        <w:t>與市政署</w:t>
      </w:r>
      <w:r w:rsidR="00C62B04" w:rsidRPr="00436776">
        <w:rPr>
          <w:rFonts w:ascii="細明體" w:eastAsia="細明體" w:hAnsi="細明體" w:hint="eastAsia"/>
          <w:color w:val="000000"/>
          <w:kern w:val="0"/>
          <w:sz w:val="28"/>
          <w:szCs w:val="28"/>
        </w:rPr>
        <w:t>食品安全廳</w:t>
      </w:r>
      <w:r w:rsidR="007C08E8">
        <w:rPr>
          <w:rFonts w:ascii="細明體" w:eastAsia="細明體" w:hAnsi="細明體" w:hint="eastAsia"/>
          <w:color w:val="000000"/>
          <w:kern w:val="0"/>
          <w:sz w:val="28"/>
          <w:szCs w:val="28"/>
        </w:rPr>
        <w:t>持續</w:t>
      </w:r>
      <w:r w:rsidR="00165544">
        <w:rPr>
          <w:rFonts w:ascii="細明體" w:eastAsia="細明體" w:hAnsi="細明體" w:hint="eastAsia"/>
          <w:color w:val="000000"/>
          <w:kern w:val="0"/>
          <w:sz w:val="28"/>
          <w:szCs w:val="28"/>
        </w:rPr>
        <w:t>合作</w:t>
      </w:r>
      <w:r w:rsidR="00374005">
        <w:rPr>
          <w:rFonts w:ascii="細明體" w:eastAsia="細明體" w:hAnsi="細明體" w:hint="eastAsia"/>
          <w:color w:val="000000"/>
          <w:kern w:val="0"/>
          <w:sz w:val="28"/>
          <w:szCs w:val="28"/>
        </w:rPr>
        <w:t>為食安把關</w:t>
      </w:r>
      <w:r w:rsidR="00436776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7C08E8">
        <w:rPr>
          <w:rFonts w:ascii="細明體" w:eastAsia="細明體" w:hAnsi="細明體" w:hint="eastAsia"/>
          <w:color w:val="000000"/>
          <w:kern w:val="0"/>
          <w:sz w:val="28"/>
          <w:szCs w:val="28"/>
        </w:rPr>
        <w:t>早前在市面</w:t>
      </w:r>
      <w:r w:rsidR="00E476F7">
        <w:rPr>
          <w:rFonts w:ascii="細明體" w:eastAsia="細明體" w:hAnsi="細明體" w:hint="eastAsia"/>
          <w:color w:val="000000"/>
          <w:kern w:val="0"/>
          <w:sz w:val="28"/>
          <w:szCs w:val="28"/>
        </w:rPr>
        <w:t>抽</w:t>
      </w:r>
      <w:r w:rsidR="0002636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查</w:t>
      </w:r>
      <w:r w:rsidR="007C08E8">
        <w:rPr>
          <w:rFonts w:ascii="細明體" w:eastAsia="細明體" w:hAnsi="細明體" w:hint="eastAsia"/>
          <w:color w:val="000000"/>
          <w:kern w:val="0"/>
          <w:sz w:val="28"/>
          <w:szCs w:val="28"/>
        </w:rPr>
        <w:t>包括幼童</w:t>
      </w:r>
      <w:r w:rsidR="007C08E8" w:rsidRPr="007C08E8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、</w:t>
      </w:r>
      <w:r w:rsidR="00E476F7">
        <w:rPr>
          <w:rFonts w:ascii="細明體" w:eastAsia="細明體" w:hAnsi="細明體" w:hint="eastAsia"/>
          <w:color w:val="000000"/>
          <w:kern w:val="0"/>
          <w:sz w:val="28"/>
          <w:szCs w:val="28"/>
        </w:rPr>
        <w:t>孕婦及長者等共</w:t>
      </w:r>
      <w:r w:rsidR="007C08E8" w:rsidRPr="007C08E8">
        <w:rPr>
          <w:rFonts w:ascii="細明體" w:eastAsia="細明體" w:hAnsi="細明體" w:hint="eastAsia"/>
          <w:color w:val="000000"/>
          <w:kern w:val="0"/>
          <w:sz w:val="28"/>
          <w:szCs w:val="28"/>
        </w:rPr>
        <w:t>20款</w:t>
      </w:r>
      <w:r w:rsidR="004B1ABA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</w:t>
      </w:r>
      <w:r w:rsidR="00E476F7" w:rsidRPr="00E476F7">
        <w:rPr>
          <w:rFonts w:ascii="細明體" w:eastAsia="細明體" w:hAnsi="細明體" w:hint="eastAsia"/>
          <w:color w:val="000000"/>
          <w:kern w:val="0"/>
          <w:sz w:val="28"/>
          <w:szCs w:val="28"/>
        </w:rPr>
        <w:t>奶粉產品</w:t>
      </w:r>
      <w:r w:rsidR="00E476F7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4B1ABA">
        <w:rPr>
          <w:rFonts w:ascii="細明體" w:eastAsia="細明體" w:hAnsi="細明體" w:hint="eastAsia"/>
          <w:color w:val="000000"/>
          <w:kern w:val="0"/>
          <w:sz w:val="28"/>
          <w:szCs w:val="28"/>
        </w:rPr>
        <w:t>對樣本</w:t>
      </w:r>
      <w:r w:rsidR="005662BC">
        <w:rPr>
          <w:rFonts w:ascii="細明體" w:eastAsia="細明體" w:hAnsi="細明體" w:hint="eastAsia"/>
          <w:color w:val="000000"/>
          <w:kern w:val="0"/>
          <w:sz w:val="28"/>
          <w:szCs w:val="28"/>
        </w:rPr>
        <w:t>中的</w:t>
      </w:r>
      <w:r w:rsidR="00E476F7" w:rsidRPr="00E476F7">
        <w:rPr>
          <w:rFonts w:ascii="細明體" w:eastAsia="細明體" w:hAnsi="細明體" w:hint="eastAsia"/>
          <w:color w:val="000000"/>
          <w:kern w:val="0"/>
          <w:sz w:val="28"/>
          <w:szCs w:val="28"/>
        </w:rPr>
        <w:t>重金屬</w:t>
      </w:r>
      <w:r w:rsidR="005662BC">
        <w:rPr>
          <w:rFonts w:ascii="細明體" w:eastAsia="細明體" w:hAnsi="細明體" w:hint="eastAsia"/>
          <w:color w:val="000000"/>
          <w:kern w:val="0"/>
          <w:sz w:val="28"/>
          <w:szCs w:val="28"/>
        </w:rPr>
        <w:t>污染物</w:t>
      </w:r>
      <w:r w:rsidR="00E476F7">
        <w:rPr>
          <w:rFonts w:ascii="細明體" w:eastAsia="細明體" w:hAnsi="細明體" w:hint="eastAsia"/>
          <w:color w:val="000000"/>
          <w:kern w:val="0"/>
          <w:sz w:val="28"/>
          <w:szCs w:val="28"/>
        </w:rPr>
        <w:t>以</w:t>
      </w:r>
      <w:r w:rsidR="00E476F7" w:rsidRPr="00E476F7">
        <w:rPr>
          <w:rFonts w:ascii="細明體" w:eastAsia="細明體" w:hAnsi="細明體" w:hint="eastAsia"/>
          <w:color w:val="000000"/>
          <w:kern w:val="0"/>
          <w:sz w:val="28"/>
          <w:szCs w:val="28"/>
        </w:rPr>
        <w:t>及三聚氰</w:t>
      </w:r>
      <w:r w:rsidR="005662BC">
        <w:rPr>
          <w:rFonts w:ascii="細明體" w:eastAsia="細明體" w:hAnsi="細明體" w:hint="eastAsia"/>
          <w:color w:val="000000"/>
          <w:kern w:val="0"/>
          <w:sz w:val="28"/>
          <w:szCs w:val="28"/>
        </w:rPr>
        <w:t>胺禁用物質進行</w:t>
      </w:r>
      <w:r w:rsidR="00E476F7">
        <w:rPr>
          <w:rFonts w:ascii="細明體" w:eastAsia="細明體" w:hAnsi="細明體" w:hint="eastAsia"/>
          <w:color w:val="000000"/>
          <w:kern w:val="0"/>
          <w:sz w:val="28"/>
          <w:szCs w:val="28"/>
        </w:rPr>
        <w:t>檢測。</w:t>
      </w:r>
    </w:p>
    <w:p w14:paraId="0640F32A" w14:textId="6AFCB7DF" w:rsidR="005662BC" w:rsidRDefault="005662BC" w:rsidP="004B1ABA">
      <w:pPr>
        <w:widowControl/>
        <w:spacing w:beforeLines="30" w:before="72" w:afterLines="30" w:after="72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檢測</w:t>
      </w:r>
      <w:r w:rsidR="00E476F7">
        <w:rPr>
          <w:rFonts w:ascii="細明體" w:eastAsia="細明體" w:hAnsi="細明體" w:hint="eastAsia"/>
          <w:color w:val="000000"/>
          <w:kern w:val="0"/>
          <w:sz w:val="28"/>
          <w:szCs w:val="28"/>
        </w:rPr>
        <w:t>根據</w:t>
      </w:r>
      <w:r w:rsidR="0007481E">
        <w:rPr>
          <w:rFonts w:ascii="細明體" w:eastAsia="細明體" w:hAnsi="細明體" w:hint="eastAsia"/>
          <w:color w:val="000000"/>
          <w:kern w:val="0"/>
          <w:sz w:val="28"/>
          <w:szCs w:val="28"/>
        </w:rPr>
        <w:t>第2</w:t>
      </w:r>
      <w:r w:rsidR="0007481E">
        <w:rPr>
          <w:rFonts w:ascii="細明體" w:eastAsia="細明體" w:hAnsi="細明體"/>
          <w:color w:val="000000"/>
          <w:kern w:val="0"/>
          <w:sz w:val="28"/>
          <w:szCs w:val="28"/>
        </w:rPr>
        <w:t>3/2018</w:t>
      </w:r>
      <w:r w:rsidR="0007481E">
        <w:rPr>
          <w:rFonts w:ascii="細明體" w:eastAsia="細明體" w:hAnsi="細明體" w:hint="eastAsia"/>
          <w:color w:val="000000"/>
          <w:kern w:val="0"/>
          <w:sz w:val="28"/>
          <w:szCs w:val="28"/>
        </w:rPr>
        <w:t>號行政法規</w:t>
      </w:r>
      <w:r w:rsidRPr="005662BC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《食品中重金屬污染物最高限量》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及</w:t>
      </w:r>
      <w:r w:rsidR="0007481E">
        <w:rPr>
          <w:rFonts w:ascii="細明體" w:eastAsia="細明體" w:hAnsi="細明體" w:hint="eastAsia"/>
          <w:color w:val="000000"/>
          <w:kern w:val="0"/>
          <w:sz w:val="28"/>
          <w:szCs w:val="28"/>
        </w:rPr>
        <w:t>第3</w:t>
      </w:r>
      <w:r w:rsidR="0007481E">
        <w:rPr>
          <w:rFonts w:ascii="細明體" w:eastAsia="細明體" w:hAnsi="細明體"/>
          <w:color w:val="000000"/>
          <w:kern w:val="0"/>
          <w:sz w:val="28"/>
          <w:szCs w:val="28"/>
        </w:rPr>
        <w:t>/2016</w:t>
      </w:r>
      <w:r w:rsidR="0007481E">
        <w:rPr>
          <w:rFonts w:ascii="細明體" w:eastAsia="細明體" w:hAnsi="細明體" w:hint="eastAsia"/>
          <w:color w:val="000000"/>
          <w:kern w:val="0"/>
          <w:sz w:val="28"/>
          <w:szCs w:val="28"/>
        </w:rPr>
        <w:t>號行政法規修改</w:t>
      </w:r>
      <w:r w:rsidR="00AA050A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</w:t>
      </w:r>
      <w:r w:rsidR="0007481E" w:rsidRPr="0007481E">
        <w:rPr>
          <w:rFonts w:ascii="細明體" w:eastAsia="細明體" w:hAnsi="細明體" w:hint="eastAsia"/>
          <w:color w:val="000000"/>
          <w:kern w:val="0"/>
          <w:sz w:val="28"/>
          <w:szCs w:val="28"/>
        </w:rPr>
        <w:t>第</w:t>
      </w:r>
      <w:r w:rsidR="0007481E">
        <w:rPr>
          <w:rFonts w:ascii="細明體" w:eastAsia="細明體" w:hAnsi="細明體" w:hint="eastAsia"/>
          <w:color w:val="000000"/>
          <w:kern w:val="0"/>
          <w:sz w:val="28"/>
          <w:szCs w:val="28"/>
        </w:rPr>
        <w:t>6</w:t>
      </w:r>
      <w:r w:rsidR="0007481E" w:rsidRPr="0007481E">
        <w:rPr>
          <w:rFonts w:ascii="細明體" w:eastAsia="細明體" w:hAnsi="細明體" w:hint="eastAsia"/>
          <w:color w:val="000000"/>
          <w:kern w:val="0"/>
          <w:sz w:val="28"/>
          <w:szCs w:val="28"/>
        </w:rPr>
        <w:t>/20</w:t>
      </w:r>
      <w:r w:rsidR="0007481E">
        <w:rPr>
          <w:rFonts w:ascii="細明體" w:eastAsia="細明體" w:hAnsi="細明體"/>
          <w:color w:val="000000"/>
          <w:kern w:val="0"/>
          <w:sz w:val="28"/>
          <w:szCs w:val="28"/>
        </w:rPr>
        <w:t>14</w:t>
      </w:r>
      <w:r w:rsidR="0007481E" w:rsidRPr="0007481E">
        <w:rPr>
          <w:rFonts w:ascii="細明體" w:eastAsia="細明體" w:hAnsi="細明體" w:hint="eastAsia"/>
          <w:color w:val="000000"/>
          <w:kern w:val="0"/>
          <w:sz w:val="28"/>
          <w:szCs w:val="28"/>
        </w:rPr>
        <w:t>號</w:t>
      </w:r>
      <w:r w:rsidR="0007481E">
        <w:rPr>
          <w:rFonts w:ascii="細明體" w:eastAsia="細明體" w:hAnsi="細明體" w:hint="eastAsia"/>
          <w:color w:val="000000"/>
          <w:kern w:val="0"/>
          <w:sz w:val="28"/>
          <w:szCs w:val="28"/>
        </w:rPr>
        <w:t>行政法規</w:t>
      </w:r>
      <w:r w:rsidRPr="005662BC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《食品中禁用物質清單》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，檢視</w:t>
      </w:r>
      <w:r w:rsidRPr="005662BC">
        <w:rPr>
          <w:rFonts w:ascii="細明體" w:eastAsia="細明體" w:hAnsi="細明體" w:hint="eastAsia"/>
          <w:color w:val="000000"/>
          <w:kern w:val="0"/>
          <w:sz w:val="28"/>
          <w:szCs w:val="28"/>
        </w:rPr>
        <w:t>20款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樣本的衛生情況，檢測結果全部樣本合格。</w:t>
      </w:r>
    </w:p>
    <w:p w14:paraId="43C81DCF" w14:textId="15FC503C" w:rsidR="007758D2" w:rsidRPr="007758D2" w:rsidRDefault="007758D2" w:rsidP="004B1ABA">
      <w:pPr>
        <w:widowControl/>
        <w:spacing w:beforeLines="30" w:before="72" w:afterLines="30" w:after="72" w:line="400" w:lineRule="atLeast"/>
        <w:ind w:firstLine="482"/>
        <w:jc w:val="both"/>
        <w:rPr>
          <w:rFonts w:ascii="細明體" w:eastAsia="細明體" w:hAnsi="細明體"/>
          <w:b/>
          <w:bCs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b/>
          <w:bCs/>
          <w:color w:val="000000"/>
          <w:kern w:val="0"/>
          <w:sz w:val="28"/>
          <w:szCs w:val="28"/>
        </w:rPr>
        <w:t>報告提供</w:t>
      </w:r>
      <w:r w:rsidRPr="007758D2">
        <w:rPr>
          <w:rFonts w:ascii="細明體" w:eastAsia="細明體" w:hAnsi="細明體" w:hint="eastAsia"/>
          <w:b/>
          <w:bCs/>
          <w:color w:val="000000"/>
          <w:kern w:val="0"/>
          <w:sz w:val="28"/>
          <w:szCs w:val="28"/>
        </w:rPr>
        <w:t>食用建議</w:t>
      </w:r>
    </w:p>
    <w:p w14:paraId="1A8ECA42" w14:textId="5F2005B8" w:rsidR="005662BC" w:rsidRDefault="005662BC" w:rsidP="004B1ABA">
      <w:pPr>
        <w:widowControl/>
        <w:spacing w:beforeLines="30" w:before="72" w:afterLines="30" w:after="72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有關的檢測報告</w:t>
      </w:r>
      <w:r w:rsidR="004B1ABA">
        <w:rPr>
          <w:rFonts w:ascii="細明體" w:eastAsia="細明體" w:hAnsi="細明體" w:hint="eastAsia"/>
          <w:color w:val="000000"/>
          <w:kern w:val="0"/>
          <w:sz w:val="28"/>
          <w:szCs w:val="28"/>
        </w:rPr>
        <w:t>詳細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載</w:t>
      </w:r>
      <w:r w:rsidR="0086255E">
        <w:rPr>
          <w:rFonts w:ascii="細明體" w:eastAsia="細明體" w:hAnsi="細明體" w:hint="eastAsia"/>
          <w:color w:val="000000"/>
          <w:kern w:val="0"/>
          <w:sz w:val="28"/>
          <w:szCs w:val="28"/>
        </w:rPr>
        <w:t>於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新一期</w:t>
      </w:r>
      <w:r w:rsidRPr="005662BC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《澳門消費》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，報告提醒消費者</w:t>
      </w:r>
      <w:r w:rsidR="004B1ABA">
        <w:rPr>
          <w:rFonts w:ascii="細明體" w:eastAsia="細明體" w:hAnsi="細明體" w:hint="eastAsia"/>
          <w:color w:val="000000"/>
          <w:kern w:val="0"/>
          <w:sz w:val="28"/>
          <w:szCs w:val="28"/>
        </w:rPr>
        <w:t>選購</w:t>
      </w:r>
      <w:r w:rsidR="00F847D5">
        <w:rPr>
          <w:rFonts w:ascii="細明體" w:eastAsia="細明體" w:hAnsi="細明體" w:hint="eastAsia"/>
          <w:color w:val="000000"/>
          <w:kern w:val="0"/>
          <w:sz w:val="28"/>
          <w:szCs w:val="28"/>
        </w:rPr>
        <w:t>奶粉產品</w:t>
      </w:r>
      <w:r w:rsidR="004B1ABA">
        <w:rPr>
          <w:rFonts w:ascii="細明體" w:eastAsia="細明體" w:hAnsi="細明體" w:hint="eastAsia"/>
          <w:color w:val="000000"/>
          <w:kern w:val="0"/>
          <w:sz w:val="28"/>
          <w:szCs w:val="28"/>
        </w:rPr>
        <w:t>時要檢查包裝</w:t>
      </w:r>
      <w:r w:rsidR="00F847D5">
        <w:rPr>
          <w:rFonts w:ascii="細明體" w:eastAsia="細明體" w:hAnsi="細明體" w:hint="eastAsia"/>
          <w:color w:val="000000"/>
          <w:kern w:val="0"/>
          <w:sz w:val="28"/>
          <w:szCs w:val="28"/>
        </w:rPr>
        <w:t>是否完好，以</w:t>
      </w:r>
      <w:r w:rsidR="004B1ABA">
        <w:rPr>
          <w:rFonts w:ascii="細明體" w:eastAsia="細明體" w:hAnsi="細明體" w:hint="eastAsia"/>
          <w:color w:val="000000"/>
          <w:kern w:val="0"/>
          <w:sz w:val="28"/>
          <w:szCs w:val="28"/>
        </w:rPr>
        <w:t>及標籤內</w:t>
      </w:r>
      <w:r w:rsidR="00941E76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</w:t>
      </w:r>
      <w:r w:rsidR="00F847D5">
        <w:rPr>
          <w:rFonts w:ascii="細明體" w:eastAsia="細明體" w:hAnsi="細明體" w:hint="eastAsia"/>
          <w:color w:val="000000"/>
          <w:kern w:val="0"/>
          <w:sz w:val="28"/>
          <w:szCs w:val="28"/>
        </w:rPr>
        <w:t>成分及</w:t>
      </w:r>
      <w:r w:rsidR="004B1ABA">
        <w:rPr>
          <w:rFonts w:ascii="細明體" w:eastAsia="細明體" w:hAnsi="細明體" w:hint="eastAsia"/>
          <w:color w:val="000000"/>
          <w:kern w:val="0"/>
          <w:sz w:val="28"/>
          <w:szCs w:val="28"/>
        </w:rPr>
        <w:t>有效食用期等資料，開封後如有異味等情況應停止食用</w:t>
      </w:r>
      <w:r w:rsidR="00F847D5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4B1ABA">
        <w:rPr>
          <w:rFonts w:ascii="細明體" w:eastAsia="細明體" w:hAnsi="細明體" w:hint="eastAsia"/>
          <w:color w:val="000000"/>
          <w:kern w:val="0"/>
          <w:sz w:val="28"/>
          <w:szCs w:val="28"/>
        </w:rPr>
        <w:t>幼兒或</w:t>
      </w:r>
      <w:r w:rsidR="004B1ABA" w:rsidRPr="004B1ABA">
        <w:rPr>
          <w:rFonts w:ascii="細明體" w:eastAsia="細明體" w:hAnsi="細明體" w:hint="eastAsia"/>
          <w:color w:val="000000"/>
          <w:kern w:val="0"/>
          <w:sz w:val="28"/>
          <w:szCs w:val="28"/>
        </w:rPr>
        <w:t>孕婦</w:t>
      </w:r>
      <w:r w:rsidR="00F847D5">
        <w:rPr>
          <w:rFonts w:ascii="細明體" w:eastAsia="細明體" w:hAnsi="細明體" w:hint="eastAsia"/>
          <w:color w:val="000000"/>
          <w:kern w:val="0"/>
          <w:sz w:val="28"/>
          <w:szCs w:val="28"/>
        </w:rPr>
        <w:t>等</w:t>
      </w:r>
      <w:r w:rsidR="00F847D5" w:rsidRPr="00F847D5">
        <w:rPr>
          <w:rFonts w:ascii="細明體" w:eastAsia="細明體" w:hAnsi="細明體" w:hint="eastAsia"/>
          <w:color w:val="000000"/>
          <w:kern w:val="0"/>
          <w:sz w:val="28"/>
          <w:szCs w:val="28"/>
        </w:rPr>
        <w:t>特殊人群</w:t>
      </w:r>
      <w:r w:rsidR="00374005">
        <w:rPr>
          <w:rFonts w:ascii="細明體" w:eastAsia="細明體" w:hAnsi="細明體" w:hint="eastAsia"/>
          <w:color w:val="000000"/>
          <w:kern w:val="0"/>
          <w:sz w:val="28"/>
          <w:szCs w:val="28"/>
        </w:rPr>
        <w:t>應</w:t>
      </w:r>
      <w:r w:rsidR="004B1ABA">
        <w:rPr>
          <w:rFonts w:ascii="細明體" w:eastAsia="細明體" w:hAnsi="細明體" w:hint="eastAsia"/>
          <w:color w:val="000000"/>
          <w:kern w:val="0"/>
          <w:sz w:val="28"/>
          <w:szCs w:val="28"/>
        </w:rPr>
        <w:t>按個人狀況及需求正確選擇及食用奶粉食品。</w:t>
      </w:r>
    </w:p>
    <w:p w14:paraId="09474EF4" w14:textId="4BAFD926" w:rsidR="004B1ABA" w:rsidRPr="007758D2" w:rsidRDefault="007758D2" w:rsidP="004B1ABA">
      <w:pPr>
        <w:widowControl/>
        <w:spacing w:beforeLines="30" w:before="72" w:afterLines="30" w:after="72" w:line="400" w:lineRule="atLeast"/>
        <w:ind w:firstLine="482"/>
        <w:jc w:val="both"/>
        <w:rPr>
          <w:rFonts w:ascii="細明體" w:eastAsia="細明體" w:hAnsi="細明體"/>
          <w:b/>
          <w:bCs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b/>
          <w:bCs/>
          <w:color w:val="000000"/>
          <w:kern w:val="0"/>
          <w:sz w:val="28"/>
          <w:szCs w:val="28"/>
        </w:rPr>
        <w:t>多途徑</w:t>
      </w:r>
      <w:r w:rsidRPr="007758D2">
        <w:rPr>
          <w:rFonts w:ascii="細明體" w:eastAsia="細明體" w:hAnsi="細明體" w:hint="eastAsia"/>
          <w:b/>
          <w:bCs/>
          <w:color w:val="000000"/>
          <w:kern w:val="0"/>
          <w:sz w:val="28"/>
          <w:szCs w:val="28"/>
        </w:rPr>
        <w:t>加強維權</w:t>
      </w:r>
      <w:r>
        <w:rPr>
          <w:rFonts w:ascii="細明體" w:eastAsia="細明體" w:hAnsi="細明體" w:hint="eastAsia"/>
          <w:b/>
          <w:bCs/>
          <w:color w:val="000000"/>
          <w:kern w:val="0"/>
          <w:sz w:val="28"/>
          <w:szCs w:val="28"/>
        </w:rPr>
        <w:t>保障</w:t>
      </w:r>
    </w:p>
    <w:p w14:paraId="3A627311" w14:textId="3CF87FE9" w:rsidR="004B1ABA" w:rsidRDefault="00E10D73" w:rsidP="004B1ABA">
      <w:pPr>
        <w:widowControl/>
        <w:spacing w:beforeLines="30" w:before="72" w:afterLines="30" w:after="72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消委會</w:t>
      </w:r>
      <w:r w:rsidR="00BF18AC">
        <w:rPr>
          <w:rFonts w:ascii="細明體" w:eastAsia="細明體" w:hAnsi="細明體" w:hint="eastAsia"/>
          <w:color w:val="000000"/>
          <w:kern w:val="0"/>
          <w:sz w:val="28"/>
          <w:szCs w:val="28"/>
        </w:rPr>
        <w:t>配合</w:t>
      </w:r>
      <w:r w:rsidR="004B1ABA">
        <w:rPr>
          <w:rFonts w:ascii="細明體" w:eastAsia="細明體" w:hAnsi="細明體" w:hint="eastAsia"/>
          <w:color w:val="000000"/>
          <w:kern w:val="0"/>
          <w:sz w:val="28"/>
          <w:szCs w:val="28"/>
        </w:rPr>
        <w:t>節慶假日</w:t>
      </w:r>
      <w:r w:rsidR="00026364">
        <w:rPr>
          <w:rFonts w:ascii="細明體" w:eastAsia="細明體" w:hAnsi="細明體" w:hint="eastAsia"/>
          <w:color w:val="000000"/>
          <w:kern w:val="0"/>
          <w:sz w:val="28"/>
          <w:szCs w:val="28"/>
        </w:rPr>
        <w:t>加</w:t>
      </w:r>
      <w:r w:rsidR="00C94E38">
        <w:rPr>
          <w:rFonts w:ascii="細明體" w:eastAsia="細明體" w:hAnsi="細明體" w:hint="eastAsia"/>
          <w:color w:val="000000"/>
          <w:kern w:val="0"/>
          <w:sz w:val="28"/>
          <w:szCs w:val="28"/>
        </w:rPr>
        <w:t>強消費維權工作</w:t>
      </w:r>
      <w:r w:rsidR="00026364" w:rsidRPr="00026364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C94E38">
        <w:rPr>
          <w:rFonts w:ascii="細明體" w:eastAsia="細明體" w:hAnsi="細明體" w:hint="eastAsia"/>
          <w:color w:val="000000"/>
          <w:kern w:val="0"/>
          <w:sz w:val="28"/>
          <w:szCs w:val="28"/>
        </w:rPr>
        <w:t>保障居民與旅客消費權益，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新一期的</w:t>
      </w:r>
      <w:r w:rsidRPr="00E10D73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《澳門消費》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介紹消委會在</w:t>
      </w:r>
      <w:r w:rsidR="004B1ABA">
        <w:rPr>
          <w:rFonts w:ascii="細明體" w:eastAsia="細明體" w:hAnsi="細明體" w:hint="eastAsia"/>
          <w:color w:val="000000"/>
          <w:kern w:val="0"/>
          <w:sz w:val="28"/>
          <w:szCs w:val="28"/>
        </w:rPr>
        <w:t>“十．一黃金周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”期間</w:t>
      </w:r>
      <w:r w:rsidR="00BF18AC">
        <w:rPr>
          <w:rFonts w:ascii="細明體" w:eastAsia="細明體" w:hAnsi="細明體" w:hint="eastAsia"/>
          <w:color w:val="000000"/>
          <w:kern w:val="0"/>
          <w:sz w:val="28"/>
          <w:szCs w:val="28"/>
        </w:rPr>
        <w:t>採取的</w:t>
      </w:r>
      <w:r w:rsidR="00026364">
        <w:rPr>
          <w:rFonts w:ascii="細明體" w:eastAsia="細明體" w:hAnsi="細明體" w:hint="eastAsia"/>
          <w:color w:val="000000"/>
          <w:kern w:val="0"/>
          <w:sz w:val="28"/>
          <w:szCs w:val="28"/>
        </w:rPr>
        <w:t>各項維權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工作</w:t>
      </w:r>
      <w:r w:rsidR="00026364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。</w:t>
      </w:r>
    </w:p>
    <w:p w14:paraId="266851CE" w14:textId="252E891D" w:rsidR="001527BD" w:rsidRDefault="00026364" w:rsidP="001527BD">
      <w:pPr>
        <w:widowControl/>
        <w:spacing w:beforeLines="30" w:before="72" w:afterLines="30" w:after="72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澳琴</w:t>
      </w:r>
      <w:r w:rsidRPr="0002636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消費者組織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加強合作，</w:t>
      </w:r>
      <w:r w:rsidR="001527BD">
        <w:rPr>
          <w:rFonts w:ascii="細明體" w:eastAsia="細明體" w:hAnsi="細明體" w:hint="eastAsia"/>
          <w:color w:val="000000"/>
          <w:kern w:val="0"/>
          <w:sz w:val="28"/>
          <w:szCs w:val="28"/>
        </w:rPr>
        <w:t>聯合宣傳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澳門及橫琴</w:t>
      </w:r>
      <w:r w:rsidR="00374005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“誠信店”</w:t>
      </w:r>
      <w:r w:rsidR="001527BD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1527BD" w:rsidRPr="001527BD">
        <w:rPr>
          <w:rFonts w:ascii="細明體" w:eastAsia="細明體" w:hAnsi="細明體" w:hint="eastAsia"/>
          <w:color w:val="000000"/>
          <w:kern w:val="0"/>
          <w:sz w:val="28"/>
          <w:szCs w:val="28"/>
        </w:rPr>
        <w:t xml:space="preserve"> </w:t>
      </w:r>
      <w:r w:rsidR="001527BD">
        <w:rPr>
          <w:rFonts w:ascii="細明體" w:eastAsia="細明體" w:hAnsi="細明體" w:hint="eastAsia"/>
          <w:color w:val="000000"/>
          <w:kern w:val="0"/>
          <w:sz w:val="28"/>
          <w:szCs w:val="28"/>
        </w:rPr>
        <w:t>營造放心消費環境，在</w:t>
      </w:r>
      <w:r w:rsidR="001527BD" w:rsidRPr="001527BD">
        <w:rPr>
          <w:rFonts w:ascii="細明體" w:eastAsia="細明體" w:hAnsi="細明體" w:hint="eastAsia"/>
          <w:color w:val="000000"/>
          <w:kern w:val="0"/>
          <w:sz w:val="28"/>
          <w:szCs w:val="28"/>
        </w:rPr>
        <w:t>“十．一黃金周”</w:t>
      </w:r>
      <w:r w:rsidR="001527BD">
        <w:rPr>
          <w:rFonts w:ascii="細明體" w:eastAsia="細明體" w:hAnsi="細明體" w:hint="eastAsia"/>
          <w:color w:val="000000"/>
          <w:kern w:val="0"/>
          <w:sz w:val="28"/>
          <w:szCs w:val="28"/>
        </w:rPr>
        <w:t>來臨前，率先在</w:t>
      </w:r>
      <w:r w:rsidRPr="0002636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橫琴口岸大堂及通道等各處展示</w:t>
      </w:r>
      <w:r w:rsidR="001527BD" w:rsidRPr="001527BD">
        <w:rPr>
          <w:rFonts w:ascii="細明體" w:eastAsia="細明體" w:hAnsi="細明體" w:hint="eastAsia"/>
          <w:color w:val="000000"/>
          <w:kern w:val="0"/>
          <w:sz w:val="28"/>
          <w:szCs w:val="28"/>
        </w:rPr>
        <w:t>多個</w:t>
      </w:r>
      <w:r w:rsidR="00941E76">
        <w:rPr>
          <w:rFonts w:ascii="細明體" w:eastAsia="細明體" w:hAnsi="細明體" w:hint="eastAsia"/>
          <w:color w:val="000000"/>
          <w:kern w:val="0"/>
          <w:sz w:val="28"/>
          <w:szCs w:val="28"/>
        </w:rPr>
        <w:t>推廣兩地</w:t>
      </w:r>
      <w:r w:rsidR="00374005" w:rsidRPr="00374005">
        <w:rPr>
          <w:rFonts w:ascii="細明體" w:eastAsia="細明體" w:hAnsi="細明體" w:hint="eastAsia"/>
          <w:color w:val="000000"/>
          <w:kern w:val="0"/>
          <w:sz w:val="28"/>
          <w:szCs w:val="28"/>
        </w:rPr>
        <w:t>“誠信店”</w:t>
      </w:r>
      <w:r w:rsidR="00941E76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</w:t>
      </w:r>
      <w:r w:rsidR="001527BD" w:rsidRPr="001527BD">
        <w:rPr>
          <w:rFonts w:ascii="細明體" w:eastAsia="細明體" w:hAnsi="細明體" w:hint="eastAsia"/>
          <w:color w:val="000000"/>
          <w:kern w:val="0"/>
          <w:sz w:val="28"/>
          <w:szCs w:val="28"/>
        </w:rPr>
        <w:t>大型</w:t>
      </w:r>
      <w:r w:rsidR="00374005">
        <w:rPr>
          <w:rFonts w:ascii="細明體" w:eastAsia="細明體" w:hAnsi="細明體" w:hint="eastAsia"/>
          <w:color w:val="000000"/>
          <w:kern w:val="0"/>
          <w:sz w:val="28"/>
          <w:szCs w:val="28"/>
        </w:rPr>
        <w:t>3</w:t>
      </w:r>
      <w:r w:rsidR="00374005">
        <w:rPr>
          <w:rFonts w:ascii="細明體" w:eastAsia="細明體" w:hAnsi="細明體"/>
          <w:color w:val="000000"/>
          <w:kern w:val="0"/>
          <w:sz w:val="28"/>
          <w:szCs w:val="28"/>
        </w:rPr>
        <w:t>D</w:t>
      </w:r>
      <w:r w:rsidR="001527BD" w:rsidRPr="001527BD">
        <w:rPr>
          <w:rFonts w:ascii="細明體" w:eastAsia="細明體" w:hAnsi="細明體" w:hint="eastAsia"/>
          <w:color w:val="000000"/>
          <w:kern w:val="0"/>
          <w:sz w:val="28"/>
          <w:szCs w:val="28"/>
        </w:rPr>
        <w:t>廣告</w:t>
      </w:r>
      <w:r w:rsidR="001527BD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1527BD" w:rsidRPr="001527BD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《澳門消費》</w:t>
      </w:r>
      <w:r w:rsidR="001527BD">
        <w:rPr>
          <w:rFonts w:ascii="細明體" w:eastAsia="細明體" w:hAnsi="細明體" w:hint="eastAsia"/>
          <w:color w:val="000000"/>
          <w:kern w:val="0"/>
          <w:sz w:val="28"/>
          <w:szCs w:val="28"/>
        </w:rPr>
        <w:t>介紹</w:t>
      </w:r>
      <w:r w:rsidR="00374005">
        <w:rPr>
          <w:rFonts w:ascii="細明體" w:eastAsia="細明體" w:hAnsi="細明體" w:hint="eastAsia"/>
          <w:color w:val="000000"/>
          <w:kern w:val="0"/>
          <w:sz w:val="28"/>
          <w:szCs w:val="28"/>
        </w:rPr>
        <w:t>這次的</w:t>
      </w:r>
      <w:r w:rsidR="001527BD">
        <w:rPr>
          <w:rFonts w:ascii="細明體" w:eastAsia="細明體" w:hAnsi="細明體" w:hint="eastAsia"/>
          <w:color w:val="000000"/>
          <w:kern w:val="0"/>
          <w:sz w:val="28"/>
          <w:szCs w:val="28"/>
        </w:rPr>
        <w:t>合作目標及預期</w:t>
      </w:r>
      <w:r w:rsidR="00792F11">
        <w:rPr>
          <w:rFonts w:ascii="細明體" w:eastAsia="細明體" w:hAnsi="細明體" w:hint="eastAsia"/>
          <w:color w:val="000000"/>
          <w:kern w:val="0"/>
          <w:sz w:val="28"/>
          <w:szCs w:val="28"/>
        </w:rPr>
        <w:t>獲得的</w:t>
      </w:r>
      <w:r w:rsidR="001527BD">
        <w:rPr>
          <w:rFonts w:ascii="細明體" w:eastAsia="細明體" w:hAnsi="細明體" w:hint="eastAsia"/>
          <w:color w:val="000000"/>
          <w:kern w:val="0"/>
          <w:sz w:val="28"/>
          <w:szCs w:val="28"/>
        </w:rPr>
        <w:t>效益。</w:t>
      </w:r>
    </w:p>
    <w:p w14:paraId="584071D2" w14:textId="425A95CC" w:rsidR="007758D2" w:rsidRPr="007758D2" w:rsidRDefault="007758D2" w:rsidP="001527BD">
      <w:pPr>
        <w:widowControl/>
        <w:spacing w:beforeLines="30" w:before="72" w:afterLines="30" w:after="72" w:line="400" w:lineRule="atLeast"/>
        <w:ind w:firstLine="482"/>
        <w:jc w:val="both"/>
        <w:rPr>
          <w:rFonts w:ascii="細明體" w:eastAsia="細明體" w:hAnsi="細明體"/>
          <w:b/>
          <w:bCs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b/>
          <w:bCs/>
          <w:color w:val="000000"/>
          <w:kern w:val="0"/>
          <w:sz w:val="28"/>
          <w:szCs w:val="28"/>
        </w:rPr>
        <w:t>小心</w:t>
      </w:r>
      <w:r w:rsidRPr="007758D2">
        <w:rPr>
          <w:rFonts w:ascii="細明體" w:eastAsia="細明體" w:hAnsi="細明體" w:hint="eastAsia"/>
          <w:b/>
          <w:bCs/>
          <w:color w:val="000000"/>
          <w:kern w:val="0"/>
          <w:sz w:val="28"/>
          <w:szCs w:val="28"/>
        </w:rPr>
        <w:t>使用漫遊數據</w:t>
      </w:r>
    </w:p>
    <w:p w14:paraId="64036C2F" w14:textId="495B04A5" w:rsidR="001527BD" w:rsidRDefault="001527BD" w:rsidP="001527BD">
      <w:pPr>
        <w:widowControl/>
        <w:spacing w:beforeLines="30" w:before="72" w:afterLines="30" w:after="72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居民外出旅遊購買</w:t>
      </w:r>
      <w:bookmarkStart w:id="1" w:name="_Hlk150354476"/>
      <w:r w:rsidR="00C94E38">
        <w:rPr>
          <w:rFonts w:ascii="細明體" w:eastAsia="細明體" w:hAnsi="細明體" w:hint="eastAsia"/>
          <w:color w:val="000000"/>
          <w:kern w:val="0"/>
          <w:sz w:val="28"/>
          <w:szCs w:val="28"/>
        </w:rPr>
        <w:t>及使用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漫遊數據</w:t>
      </w:r>
      <w:bookmarkEnd w:id="1"/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服務</w:t>
      </w:r>
      <w:r w:rsidR="00C94E38">
        <w:rPr>
          <w:rFonts w:ascii="細明體" w:eastAsia="細明體" w:hAnsi="細明體" w:hint="eastAsia"/>
          <w:color w:val="000000"/>
          <w:kern w:val="0"/>
          <w:sz w:val="28"/>
          <w:szCs w:val="28"/>
        </w:rPr>
        <w:t>有不少</w:t>
      </w:r>
      <w:r w:rsidR="00941E76">
        <w:rPr>
          <w:rFonts w:ascii="細明體" w:eastAsia="細明體" w:hAnsi="細明體" w:hint="eastAsia"/>
          <w:color w:val="000000"/>
          <w:kern w:val="0"/>
          <w:sz w:val="28"/>
          <w:szCs w:val="28"/>
        </w:rPr>
        <w:t>需要</w:t>
      </w:r>
      <w:r w:rsidR="00BF6A2D">
        <w:rPr>
          <w:rFonts w:ascii="細明體" w:eastAsia="細明體" w:hAnsi="細明體" w:hint="eastAsia"/>
          <w:color w:val="000000"/>
          <w:kern w:val="0"/>
          <w:sz w:val="28"/>
          <w:szCs w:val="28"/>
        </w:rPr>
        <w:t>預先掌握</w:t>
      </w:r>
      <w:r w:rsidR="00C94E38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的地方</w:t>
      </w:r>
      <w:r w:rsidR="00BF6A2D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例如，</w:t>
      </w:r>
      <w:r w:rsidR="00C94E38">
        <w:rPr>
          <w:rFonts w:ascii="細明體" w:eastAsia="細明體" w:hAnsi="細明體" w:hint="eastAsia"/>
          <w:color w:val="000000"/>
          <w:kern w:val="0"/>
          <w:sz w:val="28"/>
          <w:szCs w:val="28"/>
        </w:rPr>
        <w:t>購買的</w:t>
      </w:r>
      <w:r w:rsidR="00BF6A2D">
        <w:rPr>
          <w:rFonts w:ascii="細明體" w:eastAsia="細明體" w:hAnsi="細明體" w:hint="eastAsia"/>
          <w:color w:val="000000"/>
          <w:kern w:val="0"/>
          <w:sz w:val="28"/>
          <w:szCs w:val="28"/>
        </w:rPr>
        <w:t>數據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服務是否適用於當地網絡營運商</w:t>
      </w:r>
      <w:r w:rsidR="00C94E38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BF6A2D">
        <w:rPr>
          <w:rFonts w:ascii="細明體" w:eastAsia="細明體" w:hAnsi="細明體" w:hint="eastAsia"/>
          <w:color w:val="000000"/>
          <w:kern w:val="0"/>
          <w:sz w:val="28"/>
          <w:szCs w:val="28"/>
        </w:rPr>
        <w:t>今期“消費提示”</w:t>
      </w:r>
      <w:r w:rsidR="0086255E">
        <w:rPr>
          <w:rFonts w:ascii="細明體" w:eastAsia="細明體" w:hAnsi="細明體" w:hint="eastAsia"/>
          <w:color w:val="000000"/>
          <w:kern w:val="0"/>
          <w:sz w:val="28"/>
          <w:szCs w:val="28"/>
        </w:rPr>
        <w:t>提供</w:t>
      </w:r>
      <w:r w:rsidR="00C94E38">
        <w:rPr>
          <w:rFonts w:ascii="細明體" w:eastAsia="細明體" w:hAnsi="細明體" w:hint="eastAsia"/>
          <w:color w:val="000000"/>
          <w:kern w:val="0"/>
          <w:sz w:val="28"/>
          <w:szCs w:val="28"/>
        </w:rPr>
        <w:t>選購</w:t>
      </w:r>
      <w:r w:rsidR="00966BB5">
        <w:rPr>
          <w:rFonts w:ascii="細明體" w:eastAsia="細明體" w:hAnsi="細明體" w:hint="eastAsia"/>
          <w:color w:val="000000"/>
          <w:kern w:val="0"/>
          <w:sz w:val="28"/>
          <w:szCs w:val="28"/>
        </w:rPr>
        <w:t>與</w:t>
      </w:r>
      <w:r w:rsidR="00BF6A2D">
        <w:rPr>
          <w:rFonts w:ascii="細明體" w:eastAsia="細明體" w:hAnsi="細明體" w:hint="eastAsia"/>
          <w:color w:val="000000"/>
          <w:kern w:val="0"/>
          <w:sz w:val="28"/>
          <w:szCs w:val="28"/>
        </w:rPr>
        <w:t>使用得當</w:t>
      </w:r>
      <w:r w:rsidR="0086255E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的建議</w:t>
      </w:r>
      <w:r w:rsidR="00BF6A2D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。</w:t>
      </w:r>
    </w:p>
    <w:p w14:paraId="52C019C9" w14:textId="3A386DA7" w:rsidR="00BF6A2D" w:rsidRPr="00BF6A2D" w:rsidRDefault="00BF6A2D" w:rsidP="001527BD">
      <w:pPr>
        <w:widowControl/>
        <w:spacing w:beforeLines="30" w:before="72" w:afterLines="30" w:after="72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 w:rsidRPr="00BF6A2D">
        <w:rPr>
          <w:rFonts w:ascii="細明體" w:eastAsia="細明體" w:hAnsi="細明體" w:hint="eastAsia"/>
          <w:color w:val="000000"/>
          <w:kern w:val="0"/>
          <w:sz w:val="28"/>
          <w:szCs w:val="28"/>
        </w:rPr>
        <w:t>第362期</w:t>
      </w:r>
      <w:r w:rsidR="009B4916" w:rsidRPr="009B4916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《澳門消費》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其他內容</w:t>
      </w:r>
      <w:r w:rsidR="009B4916">
        <w:rPr>
          <w:rFonts w:ascii="細明體" w:eastAsia="細明體" w:hAnsi="細明體" w:hint="eastAsia"/>
          <w:color w:val="000000"/>
          <w:kern w:val="0"/>
          <w:sz w:val="28"/>
          <w:szCs w:val="28"/>
        </w:rPr>
        <w:t>包括報導“2</w:t>
      </w:r>
      <w:r w:rsidR="009B4916">
        <w:rPr>
          <w:rFonts w:ascii="細明體" w:eastAsia="細明體" w:hAnsi="細明體"/>
          <w:color w:val="000000"/>
          <w:kern w:val="0"/>
          <w:sz w:val="28"/>
          <w:szCs w:val="28"/>
        </w:rPr>
        <w:t>023</w:t>
      </w:r>
      <w:r w:rsidR="009B4916">
        <w:rPr>
          <w:rFonts w:ascii="細明體" w:eastAsia="細明體" w:hAnsi="細明體" w:hint="eastAsia"/>
          <w:color w:val="000000"/>
          <w:kern w:val="0"/>
          <w:sz w:val="28"/>
          <w:szCs w:val="28"/>
        </w:rPr>
        <w:t>校園消費教育頒獎禮”</w:t>
      </w:r>
      <w:r w:rsidR="00C94E38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86255E">
        <w:rPr>
          <w:rFonts w:ascii="細明體" w:eastAsia="細明體" w:hAnsi="細明體" w:hint="eastAsia"/>
          <w:color w:val="000000"/>
          <w:kern w:val="0"/>
          <w:sz w:val="28"/>
          <w:szCs w:val="28"/>
        </w:rPr>
        <w:t>以及介紹</w:t>
      </w:r>
      <w:r w:rsidR="009B4916">
        <w:rPr>
          <w:rFonts w:ascii="細明體" w:eastAsia="細明體" w:hAnsi="細明體" w:hint="eastAsia"/>
          <w:color w:val="000000"/>
          <w:kern w:val="0"/>
          <w:sz w:val="28"/>
          <w:szCs w:val="28"/>
        </w:rPr>
        <w:t>“存憑有理”（第二期）抽獎活動</w:t>
      </w:r>
      <w:r w:rsidR="0086255E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的參加辦法</w:t>
      </w:r>
      <w:r w:rsidR="009B4916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。</w:t>
      </w:r>
    </w:p>
    <w:p w14:paraId="0CBD2AD3" w14:textId="14513E98" w:rsidR="008F106F" w:rsidRPr="0026056E" w:rsidRDefault="00E67A12" w:rsidP="004B1ABA">
      <w:pPr>
        <w:widowControl/>
        <w:spacing w:beforeLines="30" w:before="72" w:afterLines="30" w:after="72" w:line="400" w:lineRule="atLeast"/>
        <w:ind w:firstLine="480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kern w:val="0"/>
          <w:sz w:val="28"/>
          <w:szCs w:val="28"/>
        </w:rPr>
        <w:t>歡迎</w:t>
      </w:r>
      <w:r w:rsidR="008F106F" w:rsidRPr="008F106F">
        <w:rPr>
          <w:rFonts w:ascii="細明體" w:eastAsia="細明體" w:hAnsi="細明體" w:hint="eastAsia"/>
          <w:kern w:val="0"/>
          <w:sz w:val="28"/>
          <w:szCs w:val="28"/>
        </w:rPr>
        <w:t>消費者登入消委會網頁(</w:t>
      </w:r>
      <w:r w:rsidR="00792F11" w:rsidRPr="00792F11">
        <w:rPr>
          <w:rFonts w:ascii="細明體" w:eastAsia="細明體" w:hAnsi="細明體"/>
          <w:kern w:val="0"/>
          <w:sz w:val="28"/>
          <w:szCs w:val="28"/>
        </w:rPr>
        <w:t>https://www.consumer.gov.mo</w:t>
      </w:r>
      <w:r w:rsidR="008F106F" w:rsidRPr="008F106F">
        <w:rPr>
          <w:rFonts w:ascii="細明體" w:eastAsia="細明體" w:hAnsi="細明體" w:hint="eastAsia"/>
          <w:kern w:val="0"/>
          <w:sz w:val="28"/>
          <w:szCs w:val="28"/>
        </w:rPr>
        <w:t>)及微信(WeChat)帳號瀏覽</w:t>
      </w:r>
      <w:r w:rsidRPr="00E67A12">
        <w:rPr>
          <w:rFonts w:ascii="細明體" w:eastAsia="細明體" w:hAnsi="細明體" w:hint="eastAsia"/>
          <w:kern w:val="0"/>
          <w:sz w:val="28"/>
          <w:szCs w:val="28"/>
        </w:rPr>
        <w:t>新一期《澳門消費》</w:t>
      </w:r>
      <w:r w:rsidR="008F106F" w:rsidRPr="008F106F">
        <w:rPr>
          <w:rFonts w:ascii="細明體" w:eastAsia="細明體" w:hAnsi="細明體" w:hint="eastAsia"/>
          <w:kern w:val="0"/>
          <w:sz w:val="28"/>
          <w:szCs w:val="28"/>
        </w:rPr>
        <w:t>。</w:t>
      </w:r>
    </w:p>
    <w:p w14:paraId="5020A702" w14:textId="77777777" w:rsidR="00416B6F" w:rsidRPr="0027251B" w:rsidRDefault="008F106F" w:rsidP="004B1ABA">
      <w:pPr>
        <w:widowControl/>
        <w:spacing w:beforeLines="30" w:before="72" w:afterLines="30" w:after="72" w:line="400" w:lineRule="atLeast"/>
        <w:ind w:firstLine="482"/>
        <w:jc w:val="both"/>
        <w:rPr>
          <w:rFonts w:asciiTheme="minorEastAsia" w:eastAsiaTheme="minorEastAsia" w:hAnsiTheme="minorEastAsia"/>
          <w:kern w:val="0"/>
          <w:sz w:val="28"/>
          <w:szCs w:val="28"/>
        </w:rPr>
      </w:pPr>
      <w:r w:rsidRPr="008F106F">
        <w:rPr>
          <w:rFonts w:ascii="細明體" w:eastAsia="細明體" w:hAnsi="細明體" w:hint="eastAsia"/>
          <w:kern w:val="0"/>
          <w:sz w:val="28"/>
          <w:szCs w:val="28"/>
        </w:rPr>
        <w:t>消委會查詢電話：8988 9315。</w:t>
      </w:r>
    </w:p>
    <w:p w14:paraId="0FB3E713" w14:textId="7385052B" w:rsidR="00416B6F" w:rsidRDefault="00416B6F" w:rsidP="004B1ABA">
      <w:pPr>
        <w:spacing w:beforeLines="30" w:before="72" w:afterLines="30" w:after="72" w:line="400" w:lineRule="atLeast"/>
        <w:ind w:firstLine="480"/>
        <w:jc w:val="right"/>
        <w:rPr>
          <w:rFonts w:ascii="新細明體" w:hAnsi="新細明體" w:cs="細明體"/>
          <w:sz w:val="28"/>
          <w:szCs w:val="28"/>
        </w:rPr>
      </w:pPr>
      <w:r w:rsidRPr="00B31F98">
        <w:rPr>
          <w:rFonts w:ascii="新細明體" w:hAnsi="新細明體" w:cs="細明體" w:hint="eastAsia"/>
          <w:sz w:val="28"/>
          <w:szCs w:val="28"/>
        </w:rPr>
        <w:t>日期：2023年</w:t>
      </w:r>
      <w:r w:rsidR="00830869">
        <w:rPr>
          <w:rFonts w:ascii="新細明體" w:hAnsi="新細明體" w:cs="細明體"/>
          <w:sz w:val="28"/>
          <w:szCs w:val="28"/>
        </w:rPr>
        <w:t>1</w:t>
      </w:r>
      <w:r w:rsidR="007C08E8">
        <w:rPr>
          <w:rFonts w:ascii="新細明體" w:hAnsi="新細明體" w:cs="細明體"/>
          <w:sz w:val="28"/>
          <w:szCs w:val="28"/>
        </w:rPr>
        <w:t>1</w:t>
      </w:r>
      <w:r w:rsidRPr="00B31F98">
        <w:rPr>
          <w:rFonts w:ascii="新細明體" w:hAnsi="新細明體" w:cs="細明體" w:hint="eastAsia"/>
          <w:sz w:val="28"/>
          <w:szCs w:val="28"/>
        </w:rPr>
        <w:t>月</w:t>
      </w:r>
      <w:r w:rsidR="005E0CA0">
        <w:rPr>
          <w:rFonts w:ascii="新細明體" w:hAnsi="新細明體" w:cs="細明體"/>
          <w:sz w:val="28"/>
          <w:szCs w:val="28"/>
        </w:rPr>
        <w:t>1</w:t>
      </w:r>
      <w:r w:rsidR="0059682C">
        <w:rPr>
          <w:rFonts w:ascii="新細明體" w:hAnsi="新細明體" w:cs="細明體" w:hint="eastAsia"/>
          <w:sz w:val="28"/>
          <w:szCs w:val="28"/>
        </w:rPr>
        <w:t>5</w:t>
      </w:r>
      <w:r w:rsidRPr="00B31F98">
        <w:rPr>
          <w:rFonts w:ascii="新細明體" w:hAnsi="新細明體" w:cs="細明體" w:hint="eastAsia"/>
          <w:sz w:val="28"/>
          <w:szCs w:val="28"/>
        </w:rPr>
        <w:t>日</w:t>
      </w:r>
    </w:p>
    <w:sectPr w:rsidR="00416B6F" w:rsidSect="009B0DE2">
      <w:pgSz w:w="12240" w:h="15840" w:code="1"/>
      <w:pgMar w:top="567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8898" w14:textId="77777777" w:rsidR="004B077C" w:rsidRDefault="004B077C" w:rsidP="00E16DC4">
      <w:r>
        <w:separator/>
      </w:r>
    </w:p>
    <w:p w14:paraId="47BEFCEB" w14:textId="77777777" w:rsidR="004B077C" w:rsidRDefault="004B077C"/>
  </w:endnote>
  <w:endnote w:type="continuationSeparator" w:id="0">
    <w:p w14:paraId="7924BA5C" w14:textId="77777777" w:rsidR="004B077C" w:rsidRDefault="004B077C" w:rsidP="00E16DC4">
      <w:r>
        <w:continuationSeparator/>
      </w:r>
    </w:p>
    <w:p w14:paraId="110E600C" w14:textId="77777777" w:rsidR="004B077C" w:rsidRDefault="004B077C"/>
  </w:endnote>
  <w:endnote w:type="continuationNotice" w:id="1">
    <w:p w14:paraId="3A5FC4CA" w14:textId="77777777" w:rsidR="004B077C" w:rsidRDefault="004B0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743C" w14:textId="77777777" w:rsidR="004B077C" w:rsidRPr="00635F19" w:rsidRDefault="004B077C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597A85A0" w14:textId="77777777" w:rsidR="004B077C" w:rsidRPr="00134CE9" w:rsidRDefault="004B077C"/>
    <w:p w14:paraId="4C652FFA" w14:textId="77777777" w:rsidR="004B077C" w:rsidRDefault="004B077C"/>
  </w:footnote>
  <w:footnote w:type="continuationNotice" w:id="1">
    <w:p w14:paraId="3740BBBC" w14:textId="77777777" w:rsidR="004B077C" w:rsidRDefault="004B07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FAE"/>
    <w:rsid w:val="00001F65"/>
    <w:rsid w:val="00003F45"/>
    <w:rsid w:val="00007321"/>
    <w:rsid w:val="000111CC"/>
    <w:rsid w:val="00014601"/>
    <w:rsid w:val="00015B25"/>
    <w:rsid w:val="00015EFC"/>
    <w:rsid w:val="00017FBA"/>
    <w:rsid w:val="00023184"/>
    <w:rsid w:val="00026364"/>
    <w:rsid w:val="00030A0A"/>
    <w:rsid w:val="00031834"/>
    <w:rsid w:val="000325B0"/>
    <w:rsid w:val="0003583E"/>
    <w:rsid w:val="0003618F"/>
    <w:rsid w:val="000367E8"/>
    <w:rsid w:val="000434EC"/>
    <w:rsid w:val="00047112"/>
    <w:rsid w:val="000478BF"/>
    <w:rsid w:val="00053648"/>
    <w:rsid w:val="00055DCB"/>
    <w:rsid w:val="00056D55"/>
    <w:rsid w:val="00057429"/>
    <w:rsid w:val="000615CA"/>
    <w:rsid w:val="0006678B"/>
    <w:rsid w:val="000677BF"/>
    <w:rsid w:val="00074447"/>
    <w:rsid w:val="00074803"/>
    <w:rsid w:val="0007481E"/>
    <w:rsid w:val="000805F2"/>
    <w:rsid w:val="00080746"/>
    <w:rsid w:val="00081630"/>
    <w:rsid w:val="000820D2"/>
    <w:rsid w:val="000833B3"/>
    <w:rsid w:val="0008605D"/>
    <w:rsid w:val="0009745E"/>
    <w:rsid w:val="000A1B14"/>
    <w:rsid w:val="000A1BE5"/>
    <w:rsid w:val="000A4BC0"/>
    <w:rsid w:val="000A4DE2"/>
    <w:rsid w:val="000A5BE6"/>
    <w:rsid w:val="000A5E1D"/>
    <w:rsid w:val="000B4FE9"/>
    <w:rsid w:val="000E48F2"/>
    <w:rsid w:val="000E4D50"/>
    <w:rsid w:val="000E7600"/>
    <w:rsid w:val="000F0714"/>
    <w:rsid w:val="000F131D"/>
    <w:rsid w:val="000F6643"/>
    <w:rsid w:val="00102D7A"/>
    <w:rsid w:val="00106427"/>
    <w:rsid w:val="00113A8C"/>
    <w:rsid w:val="00117687"/>
    <w:rsid w:val="00123546"/>
    <w:rsid w:val="001269E8"/>
    <w:rsid w:val="00130FAF"/>
    <w:rsid w:val="00134CE9"/>
    <w:rsid w:val="001355BC"/>
    <w:rsid w:val="00140873"/>
    <w:rsid w:val="00140DEF"/>
    <w:rsid w:val="00141826"/>
    <w:rsid w:val="00146D98"/>
    <w:rsid w:val="0014794C"/>
    <w:rsid w:val="001527BD"/>
    <w:rsid w:val="001532F6"/>
    <w:rsid w:val="001601C2"/>
    <w:rsid w:val="00161BF0"/>
    <w:rsid w:val="00165544"/>
    <w:rsid w:val="00170135"/>
    <w:rsid w:val="00174EE9"/>
    <w:rsid w:val="00175213"/>
    <w:rsid w:val="00175724"/>
    <w:rsid w:val="00184887"/>
    <w:rsid w:val="00193BE6"/>
    <w:rsid w:val="00194E83"/>
    <w:rsid w:val="00195E09"/>
    <w:rsid w:val="001A0F11"/>
    <w:rsid w:val="001A1A62"/>
    <w:rsid w:val="001A4F5E"/>
    <w:rsid w:val="001B311E"/>
    <w:rsid w:val="001B71B0"/>
    <w:rsid w:val="001C38D6"/>
    <w:rsid w:val="001C53DE"/>
    <w:rsid w:val="001C772D"/>
    <w:rsid w:val="001C7E34"/>
    <w:rsid w:val="001D08C7"/>
    <w:rsid w:val="001D1325"/>
    <w:rsid w:val="001D1386"/>
    <w:rsid w:val="001D35CA"/>
    <w:rsid w:val="001D46C5"/>
    <w:rsid w:val="001D63CD"/>
    <w:rsid w:val="001D70B9"/>
    <w:rsid w:val="001D7240"/>
    <w:rsid w:val="001E02CA"/>
    <w:rsid w:val="001E0904"/>
    <w:rsid w:val="001E1FA4"/>
    <w:rsid w:val="001E26C0"/>
    <w:rsid w:val="001E2B96"/>
    <w:rsid w:val="001E6277"/>
    <w:rsid w:val="001E7331"/>
    <w:rsid w:val="001F1E51"/>
    <w:rsid w:val="001F41CB"/>
    <w:rsid w:val="001F5634"/>
    <w:rsid w:val="00204659"/>
    <w:rsid w:val="00204BD7"/>
    <w:rsid w:val="0020759F"/>
    <w:rsid w:val="0021120C"/>
    <w:rsid w:val="00211790"/>
    <w:rsid w:val="00212E21"/>
    <w:rsid w:val="00214458"/>
    <w:rsid w:val="00215B62"/>
    <w:rsid w:val="0021608E"/>
    <w:rsid w:val="00222553"/>
    <w:rsid w:val="002244CA"/>
    <w:rsid w:val="002257CB"/>
    <w:rsid w:val="00225EC3"/>
    <w:rsid w:val="00226BBD"/>
    <w:rsid w:val="002301DB"/>
    <w:rsid w:val="00232F18"/>
    <w:rsid w:val="00233AD6"/>
    <w:rsid w:val="00234217"/>
    <w:rsid w:val="002353A6"/>
    <w:rsid w:val="002355FC"/>
    <w:rsid w:val="00235622"/>
    <w:rsid w:val="00236915"/>
    <w:rsid w:val="0024218C"/>
    <w:rsid w:val="00242521"/>
    <w:rsid w:val="00242ABB"/>
    <w:rsid w:val="002441D5"/>
    <w:rsid w:val="0024516E"/>
    <w:rsid w:val="002467E8"/>
    <w:rsid w:val="0024686B"/>
    <w:rsid w:val="00255C8F"/>
    <w:rsid w:val="0026056E"/>
    <w:rsid w:val="00262301"/>
    <w:rsid w:val="00264FC9"/>
    <w:rsid w:val="00265C3F"/>
    <w:rsid w:val="00266D67"/>
    <w:rsid w:val="002702E3"/>
    <w:rsid w:val="0027251B"/>
    <w:rsid w:val="002750D0"/>
    <w:rsid w:val="00275323"/>
    <w:rsid w:val="002755B5"/>
    <w:rsid w:val="00276185"/>
    <w:rsid w:val="00276508"/>
    <w:rsid w:val="002779D9"/>
    <w:rsid w:val="00281A20"/>
    <w:rsid w:val="00282444"/>
    <w:rsid w:val="0028500F"/>
    <w:rsid w:val="00292291"/>
    <w:rsid w:val="002927DB"/>
    <w:rsid w:val="00294984"/>
    <w:rsid w:val="00296171"/>
    <w:rsid w:val="002975C9"/>
    <w:rsid w:val="002A2D1A"/>
    <w:rsid w:val="002A2F81"/>
    <w:rsid w:val="002A4C45"/>
    <w:rsid w:val="002A4DFD"/>
    <w:rsid w:val="002B4572"/>
    <w:rsid w:val="002B525D"/>
    <w:rsid w:val="002B5889"/>
    <w:rsid w:val="002C0297"/>
    <w:rsid w:val="002C31A4"/>
    <w:rsid w:val="002D2B8E"/>
    <w:rsid w:val="002D5E5F"/>
    <w:rsid w:val="002D61D5"/>
    <w:rsid w:val="002D78A2"/>
    <w:rsid w:val="002D7EB4"/>
    <w:rsid w:val="002E0788"/>
    <w:rsid w:val="002E1781"/>
    <w:rsid w:val="002E40F5"/>
    <w:rsid w:val="002E48CD"/>
    <w:rsid w:val="002E5C93"/>
    <w:rsid w:val="002F4CDB"/>
    <w:rsid w:val="003020BA"/>
    <w:rsid w:val="00302F35"/>
    <w:rsid w:val="003146F0"/>
    <w:rsid w:val="003156C9"/>
    <w:rsid w:val="0031623D"/>
    <w:rsid w:val="003210E5"/>
    <w:rsid w:val="00322D49"/>
    <w:rsid w:val="0033443C"/>
    <w:rsid w:val="003370E8"/>
    <w:rsid w:val="003449E4"/>
    <w:rsid w:val="00351616"/>
    <w:rsid w:val="003521B3"/>
    <w:rsid w:val="00352938"/>
    <w:rsid w:val="003537C5"/>
    <w:rsid w:val="00354E1D"/>
    <w:rsid w:val="0035762E"/>
    <w:rsid w:val="003579E9"/>
    <w:rsid w:val="003654C0"/>
    <w:rsid w:val="003654C5"/>
    <w:rsid w:val="00365A67"/>
    <w:rsid w:val="003679F1"/>
    <w:rsid w:val="003706C4"/>
    <w:rsid w:val="00370E91"/>
    <w:rsid w:val="00374005"/>
    <w:rsid w:val="00377A3B"/>
    <w:rsid w:val="00381F35"/>
    <w:rsid w:val="00382DB7"/>
    <w:rsid w:val="003852FC"/>
    <w:rsid w:val="00391C7F"/>
    <w:rsid w:val="00393A19"/>
    <w:rsid w:val="003954A8"/>
    <w:rsid w:val="00396420"/>
    <w:rsid w:val="00396F6B"/>
    <w:rsid w:val="003972B2"/>
    <w:rsid w:val="003A00C8"/>
    <w:rsid w:val="003A0227"/>
    <w:rsid w:val="003A0DEF"/>
    <w:rsid w:val="003A2F20"/>
    <w:rsid w:val="003A3BB9"/>
    <w:rsid w:val="003B01BD"/>
    <w:rsid w:val="003B20E4"/>
    <w:rsid w:val="003C1F44"/>
    <w:rsid w:val="003C2743"/>
    <w:rsid w:val="003C48AD"/>
    <w:rsid w:val="003C543A"/>
    <w:rsid w:val="003C5D80"/>
    <w:rsid w:val="003D23E8"/>
    <w:rsid w:val="003D26F3"/>
    <w:rsid w:val="003D3882"/>
    <w:rsid w:val="003E2B3A"/>
    <w:rsid w:val="003E5660"/>
    <w:rsid w:val="003E5D9E"/>
    <w:rsid w:val="003E62C1"/>
    <w:rsid w:val="003E7CEE"/>
    <w:rsid w:val="003F02DD"/>
    <w:rsid w:val="003F0DAA"/>
    <w:rsid w:val="003F3246"/>
    <w:rsid w:val="003F40F7"/>
    <w:rsid w:val="003F75CF"/>
    <w:rsid w:val="00406755"/>
    <w:rsid w:val="004071FD"/>
    <w:rsid w:val="00416B6F"/>
    <w:rsid w:val="00420739"/>
    <w:rsid w:val="00424278"/>
    <w:rsid w:val="00426C96"/>
    <w:rsid w:val="00431102"/>
    <w:rsid w:val="00431728"/>
    <w:rsid w:val="00435DC0"/>
    <w:rsid w:val="00436776"/>
    <w:rsid w:val="004368B3"/>
    <w:rsid w:val="00441670"/>
    <w:rsid w:val="004433E0"/>
    <w:rsid w:val="00443938"/>
    <w:rsid w:val="0044521A"/>
    <w:rsid w:val="00445658"/>
    <w:rsid w:val="004460CE"/>
    <w:rsid w:val="00446990"/>
    <w:rsid w:val="00447567"/>
    <w:rsid w:val="0045299C"/>
    <w:rsid w:val="00455604"/>
    <w:rsid w:val="004602D0"/>
    <w:rsid w:val="00464E63"/>
    <w:rsid w:val="004650B8"/>
    <w:rsid w:val="00466DDD"/>
    <w:rsid w:val="00467037"/>
    <w:rsid w:val="00470E73"/>
    <w:rsid w:val="004759E6"/>
    <w:rsid w:val="004771AA"/>
    <w:rsid w:val="0047736F"/>
    <w:rsid w:val="0048014B"/>
    <w:rsid w:val="0048063C"/>
    <w:rsid w:val="00486592"/>
    <w:rsid w:val="00490EEA"/>
    <w:rsid w:val="00493FD8"/>
    <w:rsid w:val="00494B94"/>
    <w:rsid w:val="00494E24"/>
    <w:rsid w:val="004A2E6A"/>
    <w:rsid w:val="004A3EC3"/>
    <w:rsid w:val="004A6F24"/>
    <w:rsid w:val="004A72B9"/>
    <w:rsid w:val="004B077C"/>
    <w:rsid w:val="004B19CA"/>
    <w:rsid w:val="004B1ABA"/>
    <w:rsid w:val="004B4D1F"/>
    <w:rsid w:val="004B5B44"/>
    <w:rsid w:val="004B6C08"/>
    <w:rsid w:val="004B70E9"/>
    <w:rsid w:val="004B7F95"/>
    <w:rsid w:val="004C1542"/>
    <w:rsid w:val="004C17A7"/>
    <w:rsid w:val="004C4836"/>
    <w:rsid w:val="004C7239"/>
    <w:rsid w:val="004C7612"/>
    <w:rsid w:val="004D3C05"/>
    <w:rsid w:val="004D67D2"/>
    <w:rsid w:val="004D7855"/>
    <w:rsid w:val="004D7DB0"/>
    <w:rsid w:val="004E5DCD"/>
    <w:rsid w:val="004E640A"/>
    <w:rsid w:val="004F0193"/>
    <w:rsid w:val="004F3D86"/>
    <w:rsid w:val="004F422F"/>
    <w:rsid w:val="004F44B4"/>
    <w:rsid w:val="004F4D80"/>
    <w:rsid w:val="00502654"/>
    <w:rsid w:val="00503BCC"/>
    <w:rsid w:val="0051013E"/>
    <w:rsid w:val="00510441"/>
    <w:rsid w:val="00515DF7"/>
    <w:rsid w:val="005210EF"/>
    <w:rsid w:val="00524A8F"/>
    <w:rsid w:val="00525AE0"/>
    <w:rsid w:val="00527903"/>
    <w:rsid w:val="005333E7"/>
    <w:rsid w:val="005349BB"/>
    <w:rsid w:val="00534C1F"/>
    <w:rsid w:val="00534F58"/>
    <w:rsid w:val="00535962"/>
    <w:rsid w:val="00535CEA"/>
    <w:rsid w:val="00540B4E"/>
    <w:rsid w:val="00543A70"/>
    <w:rsid w:val="005548A7"/>
    <w:rsid w:val="00554D07"/>
    <w:rsid w:val="00555038"/>
    <w:rsid w:val="00561B8B"/>
    <w:rsid w:val="00564F20"/>
    <w:rsid w:val="00565DBE"/>
    <w:rsid w:val="005662BC"/>
    <w:rsid w:val="0057122A"/>
    <w:rsid w:val="00571908"/>
    <w:rsid w:val="00573C71"/>
    <w:rsid w:val="0057449E"/>
    <w:rsid w:val="005757BF"/>
    <w:rsid w:val="00575AC0"/>
    <w:rsid w:val="0057655F"/>
    <w:rsid w:val="00576667"/>
    <w:rsid w:val="00583D46"/>
    <w:rsid w:val="005866C7"/>
    <w:rsid w:val="00590732"/>
    <w:rsid w:val="00592CD4"/>
    <w:rsid w:val="00593DA5"/>
    <w:rsid w:val="005948F1"/>
    <w:rsid w:val="005957BD"/>
    <w:rsid w:val="00595814"/>
    <w:rsid w:val="0059682C"/>
    <w:rsid w:val="00596DE1"/>
    <w:rsid w:val="00597D89"/>
    <w:rsid w:val="005A1DD1"/>
    <w:rsid w:val="005A247D"/>
    <w:rsid w:val="005A5F8E"/>
    <w:rsid w:val="005B116E"/>
    <w:rsid w:val="005B2D2D"/>
    <w:rsid w:val="005B3A52"/>
    <w:rsid w:val="005C6013"/>
    <w:rsid w:val="005C66AD"/>
    <w:rsid w:val="005D296D"/>
    <w:rsid w:val="005D4E55"/>
    <w:rsid w:val="005D5A29"/>
    <w:rsid w:val="005D6DC1"/>
    <w:rsid w:val="005D7ED1"/>
    <w:rsid w:val="005E0C8A"/>
    <w:rsid w:val="005E0CA0"/>
    <w:rsid w:val="005E23C5"/>
    <w:rsid w:val="005E5A9E"/>
    <w:rsid w:val="005F0353"/>
    <w:rsid w:val="005F4CB2"/>
    <w:rsid w:val="005F6E3A"/>
    <w:rsid w:val="005F7F46"/>
    <w:rsid w:val="00600A3D"/>
    <w:rsid w:val="006021D5"/>
    <w:rsid w:val="0060390E"/>
    <w:rsid w:val="00607B5F"/>
    <w:rsid w:val="00610484"/>
    <w:rsid w:val="006135B1"/>
    <w:rsid w:val="00614B52"/>
    <w:rsid w:val="0062062B"/>
    <w:rsid w:val="00622F5A"/>
    <w:rsid w:val="00624F24"/>
    <w:rsid w:val="006336EB"/>
    <w:rsid w:val="00633C24"/>
    <w:rsid w:val="00634752"/>
    <w:rsid w:val="00634B85"/>
    <w:rsid w:val="00634BE0"/>
    <w:rsid w:val="00635505"/>
    <w:rsid w:val="00635F19"/>
    <w:rsid w:val="00643C2F"/>
    <w:rsid w:val="00644735"/>
    <w:rsid w:val="006527FA"/>
    <w:rsid w:val="00652857"/>
    <w:rsid w:val="00652F15"/>
    <w:rsid w:val="006571D0"/>
    <w:rsid w:val="006619D3"/>
    <w:rsid w:val="00662CEE"/>
    <w:rsid w:val="00670645"/>
    <w:rsid w:val="00670C04"/>
    <w:rsid w:val="00671F30"/>
    <w:rsid w:val="00687D4B"/>
    <w:rsid w:val="006915A7"/>
    <w:rsid w:val="0069659E"/>
    <w:rsid w:val="006A2B8D"/>
    <w:rsid w:val="006A39D5"/>
    <w:rsid w:val="006A5700"/>
    <w:rsid w:val="006A71ED"/>
    <w:rsid w:val="006A75B8"/>
    <w:rsid w:val="006A7624"/>
    <w:rsid w:val="006A79A3"/>
    <w:rsid w:val="006B3F09"/>
    <w:rsid w:val="006B548E"/>
    <w:rsid w:val="006B7A5C"/>
    <w:rsid w:val="006C1F59"/>
    <w:rsid w:val="006C7BFB"/>
    <w:rsid w:val="006E2E43"/>
    <w:rsid w:val="006E30D2"/>
    <w:rsid w:val="006E6307"/>
    <w:rsid w:val="006E7EE3"/>
    <w:rsid w:val="006F0F58"/>
    <w:rsid w:val="006F2350"/>
    <w:rsid w:val="006F403C"/>
    <w:rsid w:val="006F41BD"/>
    <w:rsid w:val="007054FB"/>
    <w:rsid w:val="00707CD6"/>
    <w:rsid w:val="0071241F"/>
    <w:rsid w:val="00716842"/>
    <w:rsid w:val="00717495"/>
    <w:rsid w:val="0071778B"/>
    <w:rsid w:val="007234AF"/>
    <w:rsid w:val="0072461D"/>
    <w:rsid w:val="007266DB"/>
    <w:rsid w:val="007316B2"/>
    <w:rsid w:val="00732E48"/>
    <w:rsid w:val="0074063D"/>
    <w:rsid w:val="00746FC4"/>
    <w:rsid w:val="0076177C"/>
    <w:rsid w:val="007625F2"/>
    <w:rsid w:val="00764017"/>
    <w:rsid w:val="00765880"/>
    <w:rsid w:val="00766CA2"/>
    <w:rsid w:val="00770087"/>
    <w:rsid w:val="00773ACE"/>
    <w:rsid w:val="007758D2"/>
    <w:rsid w:val="00776060"/>
    <w:rsid w:val="007810E7"/>
    <w:rsid w:val="00781B7B"/>
    <w:rsid w:val="00791CD2"/>
    <w:rsid w:val="00792F11"/>
    <w:rsid w:val="00795722"/>
    <w:rsid w:val="00795AB9"/>
    <w:rsid w:val="007973EF"/>
    <w:rsid w:val="007A4982"/>
    <w:rsid w:val="007A6266"/>
    <w:rsid w:val="007A66DC"/>
    <w:rsid w:val="007B027A"/>
    <w:rsid w:val="007B36AC"/>
    <w:rsid w:val="007B4CE7"/>
    <w:rsid w:val="007B551F"/>
    <w:rsid w:val="007B609A"/>
    <w:rsid w:val="007C08E8"/>
    <w:rsid w:val="007C23C1"/>
    <w:rsid w:val="007C31F4"/>
    <w:rsid w:val="007D50D4"/>
    <w:rsid w:val="007E55FC"/>
    <w:rsid w:val="007E77A1"/>
    <w:rsid w:val="007E7C24"/>
    <w:rsid w:val="007F19B3"/>
    <w:rsid w:val="007F2CDE"/>
    <w:rsid w:val="007F4004"/>
    <w:rsid w:val="007F4201"/>
    <w:rsid w:val="007F6793"/>
    <w:rsid w:val="00801456"/>
    <w:rsid w:val="00805B59"/>
    <w:rsid w:val="00810F9E"/>
    <w:rsid w:val="00811FB4"/>
    <w:rsid w:val="008124F4"/>
    <w:rsid w:val="008143A3"/>
    <w:rsid w:val="00815D20"/>
    <w:rsid w:val="00815FAC"/>
    <w:rsid w:val="008165B5"/>
    <w:rsid w:val="0082020D"/>
    <w:rsid w:val="00821CBE"/>
    <w:rsid w:val="00824BFA"/>
    <w:rsid w:val="00830869"/>
    <w:rsid w:val="00836258"/>
    <w:rsid w:val="00837685"/>
    <w:rsid w:val="008410E2"/>
    <w:rsid w:val="00847E0D"/>
    <w:rsid w:val="00852B99"/>
    <w:rsid w:val="0085482B"/>
    <w:rsid w:val="008579C7"/>
    <w:rsid w:val="00861BF9"/>
    <w:rsid w:val="0086226E"/>
    <w:rsid w:val="0086255E"/>
    <w:rsid w:val="00862FA7"/>
    <w:rsid w:val="0086393A"/>
    <w:rsid w:val="008641F9"/>
    <w:rsid w:val="0087792B"/>
    <w:rsid w:val="00881B77"/>
    <w:rsid w:val="00883751"/>
    <w:rsid w:val="0088525D"/>
    <w:rsid w:val="008852D6"/>
    <w:rsid w:val="00886A6C"/>
    <w:rsid w:val="008A3C74"/>
    <w:rsid w:val="008A66C8"/>
    <w:rsid w:val="008A6DC1"/>
    <w:rsid w:val="008A7C68"/>
    <w:rsid w:val="008B0463"/>
    <w:rsid w:val="008B1775"/>
    <w:rsid w:val="008B1B85"/>
    <w:rsid w:val="008B203D"/>
    <w:rsid w:val="008B24D6"/>
    <w:rsid w:val="008B3203"/>
    <w:rsid w:val="008B4474"/>
    <w:rsid w:val="008B6868"/>
    <w:rsid w:val="008C547A"/>
    <w:rsid w:val="008C56D7"/>
    <w:rsid w:val="008C5F01"/>
    <w:rsid w:val="008C6A8F"/>
    <w:rsid w:val="008C7C3A"/>
    <w:rsid w:val="008D1C1F"/>
    <w:rsid w:val="008D1FD3"/>
    <w:rsid w:val="008D3186"/>
    <w:rsid w:val="008D3F79"/>
    <w:rsid w:val="008D6861"/>
    <w:rsid w:val="008E00CC"/>
    <w:rsid w:val="008F106F"/>
    <w:rsid w:val="008F2EC9"/>
    <w:rsid w:val="008F7FE9"/>
    <w:rsid w:val="00900C79"/>
    <w:rsid w:val="00902C80"/>
    <w:rsid w:val="00903C82"/>
    <w:rsid w:val="009103B4"/>
    <w:rsid w:val="00914656"/>
    <w:rsid w:val="00914DCB"/>
    <w:rsid w:val="009161A0"/>
    <w:rsid w:val="00925205"/>
    <w:rsid w:val="009258E6"/>
    <w:rsid w:val="00927AE1"/>
    <w:rsid w:val="00930473"/>
    <w:rsid w:val="00932AFE"/>
    <w:rsid w:val="009333C2"/>
    <w:rsid w:val="009334CD"/>
    <w:rsid w:val="00933897"/>
    <w:rsid w:val="00933D33"/>
    <w:rsid w:val="00941A8B"/>
    <w:rsid w:val="00941E76"/>
    <w:rsid w:val="0094229E"/>
    <w:rsid w:val="00947195"/>
    <w:rsid w:val="00947454"/>
    <w:rsid w:val="0095010F"/>
    <w:rsid w:val="00953E4F"/>
    <w:rsid w:val="009560D6"/>
    <w:rsid w:val="00956E0B"/>
    <w:rsid w:val="009578CA"/>
    <w:rsid w:val="009606AC"/>
    <w:rsid w:val="00966BB5"/>
    <w:rsid w:val="00970F01"/>
    <w:rsid w:val="00974F52"/>
    <w:rsid w:val="0099484C"/>
    <w:rsid w:val="009A1C71"/>
    <w:rsid w:val="009A667A"/>
    <w:rsid w:val="009A7A84"/>
    <w:rsid w:val="009B0DE2"/>
    <w:rsid w:val="009B1FC3"/>
    <w:rsid w:val="009B277F"/>
    <w:rsid w:val="009B4916"/>
    <w:rsid w:val="009C3182"/>
    <w:rsid w:val="009C3944"/>
    <w:rsid w:val="009C4420"/>
    <w:rsid w:val="009C4DDF"/>
    <w:rsid w:val="009C6363"/>
    <w:rsid w:val="009D4503"/>
    <w:rsid w:val="009E05BC"/>
    <w:rsid w:val="009E41AA"/>
    <w:rsid w:val="009E5F10"/>
    <w:rsid w:val="009E6A4C"/>
    <w:rsid w:val="009E73C8"/>
    <w:rsid w:val="009F1909"/>
    <w:rsid w:val="009F26D7"/>
    <w:rsid w:val="009F5793"/>
    <w:rsid w:val="00A00832"/>
    <w:rsid w:val="00A03B2F"/>
    <w:rsid w:val="00A15F1F"/>
    <w:rsid w:val="00A162C0"/>
    <w:rsid w:val="00A16455"/>
    <w:rsid w:val="00A16759"/>
    <w:rsid w:val="00A201A6"/>
    <w:rsid w:val="00A220CD"/>
    <w:rsid w:val="00A239E4"/>
    <w:rsid w:val="00A23C0A"/>
    <w:rsid w:val="00A256CE"/>
    <w:rsid w:val="00A258C2"/>
    <w:rsid w:val="00A31DF5"/>
    <w:rsid w:val="00A35D36"/>
    <w:rsid w:val="00A36640"/>
    <w:rsid w:val="00A37324"/>
    <w:rsid w:val="00A42594"/>
    <w:rsid w:val="00A50946"/>
    <w:rsid w:val="00A5472B"/>
    <w:rsid w:val="00A56B30"/>
    <w:rsid w:val="00A62D5A"/>
    <w:rsid w:val="00A668BB"/>
    <w:rsid w:val="00A74675"/>
    <w:rsid w:val="00A776DA"/>
    <w:rsid w:val="00A803B4"/>
    <w:rsid w:val="00A8057A"/>
    <w:rsid w:val="00A80783"/>
    <w:rsid w:val="00A80DE3"/>
    <w:rsid w:val="00A812FF"/>
    <w:rsid w:val="00A8500C"/>
    <w:rsid w:val="00A90A54"/>
    <w:rsid w:val="00A912F8"/>
    <w:rsid w:val="00A92BAC"/>
    <w:rsid w:val="00A9596A"/>
    <w:rsid w:val="00AA050A"/>
    <w:rsid w:val="00AA7116"/>
    <w:rsid w:val="00AB04E1"/>
    <w:rsid w:val="00AB15A3"/>
    <w:rsid w:val="00AB4C51"/>
    <w:rsid w:val="00AB5937"/>
    <w:rsid w:val="00AC0E87"/>
    <w:rsid w:val="00AC1546"/>
    <w:rsid w:val="00AC2B6B"/>
    <w:rsid w:val="00AC4884"/>
    <w:rsid w:val="00AC4A4E"/>
    <w:rsid w:val="00AC67D6"/>
    <w:rsid w:val="00AD3559"/>
    <w:rsid w:val="00AD3FCB"/>
    <w:rsid w:val="00AD54AA"/>
    <w:rsid w:val="00AD69C6"/>
    <w:rsid w:val="00AD706A"/>
    <w:rsid w:val="00AE3D8D"/>
    <w:rsid w:val="00AE4017"/>
    <w:rsid w:val="00AE4750"/>
    <w:rsid w:val="00AF273B"/>
    <w:rsid w:val="00AF3453"/>
    <w:rsid w:val="00AF465F"/>
    <w:rsid w:val="00AF6BCA"/>
    <w:rsid w:val="00AF6C3F"/>
    <w:rsid w:val="00AF6EBC"/>
    <w:rsid w:val="00B1022E"/>
    <w:rsid w:val="00B119D1"/>
    <w:rsid w:val="00B13EFD"/>
    <w:rsid w:val="00B1451A"/>
    <w:rsid w:val="00B1548C"/>
    <w:rsid w:val="00B23B3C"/>
    <w:rsid w:val="00B2507C"/>
    <w:rsid w:val="00B278C3"/>
    <w:rsid w:val="00B3010E"/>
    <w:rsid w:val="00B30751"/>
    <w:rsid w:val="00B31F98"/>
    <w:rsid w:val="00B466DF"/>
    <w:rsid w:val="00B472CF"/>
    <w:rsid w:val="00B478D3"/>
    <w:rsid w:val="00B51D89"/>
    <w:rsid w:val="00B53B80"/>
    <w:rsid w:val="00B62F05"/>
    <w:rsid w:val="00B63881"/>
    <w:rsid w:val="00B67768"/>
    <w:rsid w:val="00B719F8"/>
    <w:rsid w:val="00B720B8"/>
    <w:rsid w:val="00B74327"/>
    <w:rsid w:val="00B75EF5"/>
    <w:rsid w:val="00B85C76"/>
    <w:rsid w:val="00B86D6B"/>
    <w:rsid w:val="00B877CE"/>
    <w:rsid w:val="00B95ECA"/>
    <w:rsid w:val="00BA51B5"/>
    <w:rsid w:val="00BB645B"/>
    <w:rsid w:val="00BC0BA6"/>
    <w:rsid w:val="00BC0D75"/>
    <w:rsid w:val="00BC261E"/>
    <w:rsid w:val="00BC2965"/>
    <w:rsid w:val="00BC4DAA"/>
    <w:rsid w:val="00BC7463"/>
    <w:rsid w:val="00BD0567"/>
    <w:rsid w:val="00BD0AFC"/>
    <w:rsid w:val="00BD1513"/>
    <w:rsid w:val="00BE0715"/>
    <w:rsid w:val="00BE1644"/>
    <w:rsid w:val="00BE5164"/>
    <w:rsid w:val="00BE54C4"/>
    <w:rsid w:val="00BE597D"/>
    <w:rsid w:val="00BE5B4A"/>
    <w:rsid w:val="00BE6FAC"/>
    <w:rsid w:val="00BF18AC"/>
    <w:rsid w:val="00BF48B3"/>
    <w:rsid w:val="00BF6A2D"/>
    <w:rsid w:val="00BF6D9B"/>
    <w:rsid w:val="00C06F18"/>
    <w:rsid w:val="00C06F9C"/>
    <w:rsid w:val="00C11904"/>
    <w:rsid w:val="00C12562"/>
    <w:rsid w:val="00C16074"/>
    <w:rsid w:val="00C16D34"/>
    <w:rsid w:val="00C17599"/>
    <w:rsid w:val="00C22F10"/>
    <w:rsid w:val="00C240F6"/>
    <w:rsid w:val="00C2493B"/>
    <w:rsid w:val="00C24D13"/>
    <w:rsid w:val="00C305E8"/>
    <w:rsid w:val="00C317FF"/>
    <w:rsid w:val="00C31F30"/>
    <w:rsid w:val="00C37E56"/>
    <w:rsid w:val="00C458B4"/>
    <w:rsid w:val="00C46652"/>
    <w:rsid w:val="00C53738"/>
    <w:rsid w:val="00C54880"/>
    <w:rsid w:val="00C54CE7"/>
    <w:rsid w:val="00C60B63"/>
    <w:rsid w:val="00C60D1A"/>
    <w:rsid w:val="00C60DE4"/>
    <w:rsid w:val="00C62458"/>
    <w:rsid w:val="00C62B04"/>
    <w:rsid w:val="00C6436B"/>
    <w:rsid w:val="00C66196"/>
    <w:rsid w:val="00C67689"/>
    <w:rsid w:val="00C773AB"/>
    <w:rsid w:val="00C8359F"/>
    <w:rsid w:val="00C856C1"/>
    <w:rsid w:val="00C92E3B"/>
    <w:rsid w:val="00C94E38"/>
    <w:rsid w:val="00C94EC0"/>
    <w:rsid w:val="00CA2CC5"/>
    <w:rsid w:val="00CA4E1A"/>
    <w:rsid w:val="00CA5095"/>
    <w:rsid w:val="00CA79B7"/>
    <w:rsid w:val="00CB6763"/>
    <w:rsid w:val="00CB6996"/>
    <w:rsid w:val="00CC34B0"/>
    <w:rsid w:val="00CD2E4E"/>
    <w:rsid w:val="00CD3093"/>
    <w:rsid w:val="00CD429D"/>
    <w:rsid w:val="00CD43DA"/>
    <w:rsid w:val="00CD6574"/>
    <w:rsid w:val="00CE05BB"/>
    <w:rsid w:val="00CE10ED"/>
    <w:rsid w:val="00CE1613"/>
    <w:rsid w:val="00CE1E93"/>
    <w:rsid w:val="00CE6F46"/>
    <w:rsid w:val="00CF71AF"/>
    <w:rsid w:val="00D02130"/>
    <w:rsid w:val="00D05D8E"/>
    <w:rsid w:val="00D06A95"/>
    <w:rsid w:val="00D07F55"/>
    <w:rsid w:val="00D100EB"/>
    <w:rsid w:val="00D11A7F"/>
    <w:rsid w:val="00D13787"/>
    <w:rsid w:val="00D14139"/>
    <w:rsid w:val="00D223E6"/>
    <w:rsid w:val="00D249C6"/>
    <w:rsid w:val="00D31D90"/>
    <w:rsid w:val="00D3607B"/>
    <w:rsid w:val="00D54B35"/>
    <w:rsid w:val="00D564A1"/>
    <w:rsid w:val="00D60AA0"/>
    <w:rsid w:val="00D60D0E"/>
    <w:rsid w:val="00D619FA"/>
    <w:rsid w:val="00D61DDD"/>
    <w:rsid w:val="00D720A6"/>
    <w:rsid w:val="00D8482F"/>
    <w:rsid w:val="00D849CB"/>
    <w:rsid w:val="00D84C0E"/>
    <w:rsid w:val="00D85FEE"/>
    <w:rsid w:val="00D9681B"/>
    <w:rsid w:val="00D97054"/>
    <w:rsid w:val="00D97F6D"/>
    <w:rsid w:val="00DA5ADD"/>
    <w:rsid w:val="00DA7CE6"/>
    <w:rsid w:val="00DB2B78"/>
    <w:rsid w:val="00DB2FE4"/>
    <w:rsid w:val="00DB58A1"/>
    <w:rsid w:val="00DB7975"/>
    <w:rsid w:val="00DC0367"/>
    <w:rsid w:val="00DC0D73"/>
    <w:rsid w:val="00DC2A78"/>
    <w:rsid w:val="00DC2A7F"/>
    <w:rsid w:val="00DC7A88"/>
    <w:rsid w:val="00DD220A"/>
    <w:rsid w:val="00DD40A3"/>
    <w:rsid w:val="00DD72F8"/>
    <w:rsid w:val="00DE71F0"/>
    <w:rsid w:val="00DF057E"/>
    <w:rsid w:val="00DF09A2"/>
    <w:rsid w:val="00DF4902"/>
    <w:rsid w:val="00E022FA"/>
    <w:rsid w:val="00E02600"/>
    <w:rsid w:val="00E03188"/>
    <w:rsid w:val="00E03824"/>
    <w:rsid w:val="00E10D73"/>
    <w:rsid w:val="00E12053"/>
    <w:rsid w:val="00E141F6"/>
    <w:rsid w:val="00E16DC4"/>
    <w:rsid w:val="00E17641"/>
    <w:rsid w:val="00E26EFF"/>
    <w:rsid w:val="00E2708C"/>
    <w:rsid w:val="00E30527"/>
    <w:rsid w:val="00E32982"/>
    <w:rsid w:val="00E41F2D"/>
    <w:rsid w:val="00E422DD"/>
    <w:rsid w:val="00E471A4"/>
    <w:rsid w:val="00E4755D"/>
    <w:rsid w:val="00E476F7"/>
    <w:rsid w:val="00E60E66"/>
    <w:rsid w:val="00E616CB"/>
    <w:rsid w:val="00E661C2"/>
    <w:rsid w:val="00E67A12"/>
    <w:rsid w:val="00E67D1B"/>
    <w:rsid w:val="00E70077"/>
    <w:rsid w:val="00E72134"/>
    <w:rsid w:val="00E76AAB"/>
    <w:rsid w:val="00E77DF3"/>
    <w:rsid w:val="00E81BB6"/>
    <w:rsid w:val="00E84DFF"/>
    <w:rsid w:val="00E91BEE"/>
    <w:rsid w:val="00E97772"/>
    <w:rsid w:val="00EA088A"/>
    <w:rsid w:val="00EA24D1"/>
    <w:rsid w:val="00EA3D15"/>
    <w:rsid w:val="00EA6CD5"/>
    <w:rsid w:val="00EA7750"/>
    <w:rsid w:val="00EB2DF4"/>
    <w:rsid w:val="00EB3B30"/>
    <w:rsid w:val="00EC1A4D"/>
    <w:rsid w:val="00EC70C4"/>
    <w:rsid w:val="00EC7247"/>
    <w:rsid w:val="00ED03EE"/>
    <w:rsid w:val="00ED255B"/>
    <w:rsid w:val="00ED3EA9"/>
    <w:rsid w:val="00ED7247"/>
    <w:rsid w:val="00EE1C1C"/>
    <w:rsid w:val="00EE31B5"/>
    <w:rsid w:val="00EE3618"/>
    <w:rsid w:val="00EE4B0B"/>
    <w:rsid w:val="00EE4E1D"/>
    <w:rsid w:val="00EF2231"/>
    <w:rsid w:val="00EF7D21"/>
    <w:rsid w:val="00F0094A"/>
    <w:rsid w:val="00F022D3"/>
    <w:rsid w:val="00F043B8"/>
    <w:rsid w:val="00F05197"/>
    <w:rsid w:val="00F21AF4"/>
    <w:rsid w:val="00F232F1"/>
    <w:rsid w:val="00F23F0A"/>
    <w:rsid w:val="00F255FE"/>
    <w:rsid w:val="00F26438"/>
    <w:rsid w:val="00F35062"/>
    <w:rsid w:val="00F36720"/>
    <w:rsid w:val="00F406B9"/>
    <w:rsid w:val="00F43732"/>
    <w:rsid w:val="00F476D8"/>
    <w:rsid w:val="00F50E5C"/>
    <w:rsid w:val="00F52072"/>
    <w:rsid w:val="00F5233F"/>
    <w:rsid w:val="00F546AB"/>
    <w:rsid w:val="00F5777F"/>
    <w:rsid w:val="00F605DD"/>
    <w:rsid w:val="00F61996"/>
    <w:rsid w:val="00F62AC9"/>
    <w:rsid w:val="00F637C2"/>
    <w:rsid w:val="00F639A8"/>
    <w:rsid w:val="00F66863"/>
    <w:rsid w:val="00F6714B"/>
    <w:rsid w:val="00F73715"/>
    <w:rsid w:val="00F73D3F"/>
    <w:rsid w:val="00F82DBB"/>
    <w:rsid w:val="00F847D5"/>
    <w:rsid w:val="00F84B62"/>
    <w:rsid w:val="00F85C52"/>
    <w:rsid w:val="00F87B18"/>
    <w:rsid w:val="00F90CE1"/>
    <w:rsid w:val="00F92AD7"/>
    <w:rsid w:val="00F97E0C"/>
    <w:rsid w:val="00FA0AEC"/>
    <w:rsid w:val="00FA3151"/>
    <w:rsid w:val="00FA5761"/>
    <w:rsid w:val="00FA6913"/>
    <w:rsid w:val="00FA775F"/>
    <w:rsid w:val="00FB38FE"/>
    <w:rsid w:val="00FB45DF"/>
    <w:rsid w:val="00FB4ABC"/>
    <w:rsid w:val="00FC0C2B"/>
    <w:rsid w:val="00FC2282"/>
    <w:rsid w:val="00FC290B"/>
    <w:rsid w:val="00FC3822"/>
    <w:rsid w:val="00FC4004"/>
    <w:rsid w:val="00FD1912"/>
    <w:rsid w:val="00FD2672"/>
    <w:rsid w:val="00FD6383"/>
    <w:rsid w:val="00FD75CC"/>
    <w:rsid w:val="00FE12F3"/>
    <w:rsid w:val="00FE148F"/>
    <w:rsid w:val="00FE40C3"/>
    <w:rsid w:val="00FF1934"/>
    <w:rsid w:val="00FF38DF"/>
    <w:rsid w:val="00FF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0FF96A35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815D20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15D20"/>
  </w:style>
  <w:style w:type="character" w:customStyle="1" w:styleId="af">
    <w:name w:val="註解文字 字元"/>
    <w:basedOn w:val="a0"/>
    <w:link w:val="ae"/>
    <w:semiHidden/>
    <w:rsid w:val="00815D20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815D20"/>
    <w:rPr>
      <w:b/>
      <w:bCs/>
    </w:rPr>
  </w:style>
  <w:style w:type="character" w:customStyle="1" w:styleId="af1">
    <w:name w:val="註解主旨 字元"/>
    <w:basedOn w:val="af"/>
    <w:link w:val="af0"/>
    <w:semiHidden/>
    <w:rsid w:val="00815D20"/>
    <w:rPr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23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56CA-C845-48F2-B459-F335B96C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714</Words>
  <Characters>95</Characters>
  <Application>Microsoft Office Word</Application>
  <DocSecurity>0</DocSecurity>
  <Lines>1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19</cp:revision>
  <cp:lastPrinted>2023-11-10T01:30:00Z</cp:lastPrinted>
  <dcterms:created xsi:type="dcterms:W3CDTF">2023-11-08T07:21:00Z</dcterms:created>
  <dcterms:modified xsi:type="dcterms:W3CDTF">2023-11-15T01:02:00Z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