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9D3AF" w14:textId="28CA1946" w:rsidR="00074EB7" w:rsidRPr="00D77375" w:rsidRDefault="00074EB7" w:rsidP="00914A93">
      <w:pPr>
        <w:spacing w:beforeLines="50" w:before="120" w:afterLines="50" w:after="120" w:line="400" w:lineRule="atLeast"/>
        <w:rPr>
          <w:rFonts w:ascii="新細明體" w:eastAsia="新細明體" w:hAnsi="新細明體"/>
          <w:b/>
          <w:snapToGrid w:val="0"/>
          <w:sz w:val="28"/>
          <w:szCs w:val="28"/>
        </w:rPr>
      </w:pPr>
      <w:r w:rsidRPr="00D77375">
        <w:rPr>
          <w:rFonts w:ascii="新細明體" w:eastAsia="新細明體" w:hAnsi="新細明體" w:hint="eastAsia"/>
          <w:b/>
          <w:snapToGrid w:val="0"/>
          <w:sz w:val="28"/>
          <w:szCs w:val="28"/>
        </w:rPr>
        <w:t>消費者委員會</w:t>
      </w:r>
      <w:r w:rsidR="00914A93" w:rsidRPr="00D77375">
        <w:rPr>
          <w:rFonts w:ascii="新細明體" w:eastAsia="新細明體" w:hAnsi="新細明體" w:hint="eastAsia"/>
          <w:b/>
          <w:snapToGrid w:val="0"/>
          <w:sz w:val="28"/>
          <w:szCs w:val="28"/>
        </w:rPr>
        <w:t>訊：</w:t>
      </w:r>
      <w:r w:rsidRPr="00D77375">
        <w:rPr>
          <w:rFonts w:ascii="新細明體" w:eastAsia="新細明體" w:hAnsi="新細明體"/>
          <w:b/>
          <w:snapToGrid w:val="0"/>
          <w:sz w:val="28"/>
          <w:szCs w:val="28"/>
        </w:rPr>
        <w:t xml:space="preserve"> </w:t>
      </w:r>
    </w:p>
    <w:p w14:paraId="0B7AE8CC" w14:textId="77777777" w:rsidR="00914A93" w:rsidRPr="00D77375" w:rsidRDefault="00914A93" w:rsidP="0067503F">
      <w:pPr>
        <w:spacing w:beforeLines="50" w:before="120" w:afterLines="50" w:after="120" w:line="400" w:lineRule="atLeast"/>
        <w:jc w:val="center"/>
        <w:rPr>
          <w:rFonts w:ascii="新細明體" w:eastAsia="新細明體" w:hAnsi="新細明體"/>
          <w:b/>
          <w:snapToGrid w:val="0"/>
          <w:szCs w:val="24"/>
        </w:rPr>
      </w:pPr>
    </w:p>
    <w:p w14:paraId="05419648" w14:textId="77777777" w:rsidR="00CE18D7" w:rsidRPr="00D77375" w:rsidRDefault="00B4212D" w:rsidP="00CE18D7">
      <w:pPr>
        <w:spacing w:beforeLines="50" w:before="120" w:afterLines="50" w:after="120" w:line="400" w:lineRule="atLeast"/>
        <w:jc w:val="center"/>
        <w:rPr>
          <w:rFonts w:ascii="新細明體" w:eastAsia="新細明體" w:hAnsi="新細明體"/>
          <w:b/>
          <w:snapToGrid w:val="0"/>
          <w:sz w:val="32"/>
          <w:szCs w:val="32"/>
        </w:rPr>
      </w:pPr>
      <w:r w:rsidRPr="00D77375">
        <w:rPr>
          <w:rFonts w:ascii="新細明體" w:eastAsia="新細明體" w:hAnsi="新細明體" w:hint="eastAsia"/>
          <w:b/>
          <w:snapToGrid w:val="0"/>
          <w:sz w:val="32"/>
          <w:szCs w:val="32"/>
        </w:rPr>
        <w:t>消委會調查</w:t>
      </w:r>
      <w:r w:rsidR="00CE18D7" w:rsidRPr="00D77375">
        <w:rPr>
          <w:rFonts w:ascii="新細明體" w:eastAsia="新細明體" w:hAnsi="新細明體" w:hint="eastAsia"/>
          <w:b/>
          <w:snapToGrid w:val="0"/>
          <w:sz w:val="32"/>
          <w:szCs w:val="32"/>
        </w:rPr>
        <w:t>75間麵包店</w:t>
      </w:r>
      <w:r w:rsidR="006E33EF" w:rsidRPr="00D77375">
        <w:rPr>
          <w:rFonts w:ascii="新細明體" w:eastAsia="新細明體" w:hAnsi="新細明體" w:hint="eastAsia"/>
          <w:b/>
          <w:snapToGrid w:val="0"/>
          <w:sz w:val="32"/>
          <w:szCs w:val="32"/>
        </w:rPr>
        <w:t>8款食品</w:t>
      </w:r>
      <w:r w:rsidR="00CE18D7" w:rsidRPr="00D77375">
        <w:rPr>
          <w:rFonts w:ascii="新細明體" w:eastAsia="新細明體" w:hAnsi="新細明體" w:hint="eastAsia"/>
          <w:b/>
          <w:snapToGrid w:val="0"/>
          <w:sz w:val="32"/>
          <w:szCs w:val="32"/>
        </w:rPr>
        <w:t>價格</w:t>
      </w:r>
    </w:p>
    <w:p w14:paraId="402EF62A" w14:textId="77777777" w:rsidR="00A9203E" w:rsidRPr="00D77375" w:rsidRDefault="00A9203E" w:rsidP="00CE18D7">
      <w:pPr>
        <w:spacing w:beforeLines="50" w:before="120" w:afterLines="50" w:after="120" w:line="400" w:lineRule="atLeast"/>
        <w:jc w:val="center"/>
        <w:rPr>
          <w:rFonts w:ascii="新細明體" w:eastAsia="新細明體" w:hAnsi="新細明體"/>
          <w:sz w:val="28"/>
          <w:szCs w:val="28"/>
        </w:rPr>
      </w:pPr>
    </w:p>
    <w:p w14:paraId="64A670F6" w14:textId="77777777" w:rsidR="0022401D" w:rsidRPr="00D77375" w:rsidRDefault="00FF3A4D" w:rsidP="007D4715">
      <w:pPr>
        <w:spacing w:beforeLines="50" w:before="120" w:afterLines="50" w:after="120" w:line="400" w:lineRule="atLeast"/>
        <w:ind w:firstLine="482"/>
        <w:jc w:val="both"/>
        <w:rPr>
          <w:rFonts w:ascii="新細明體" w:eastAsia="新細明體" w:hAnsi="新細明體"/>
          <w:sz w:val="28"/>
          <w:szCs w:val="28"/>
          <w:lang w:eastAsia="zh-HK"/>
        </w:rPr>
      </w:pPr>
      <w:r w:rsidRPr="00D77375">
        <w:rPr>
          <w:rFonts w:ascii="新細明體" w:eastAsia="新細明體" w:hAnsi="新細明體" w:hint="eastAsia"/>
          <w:sz w:val="28"/>
          <w:szCs w:val="28"/>
          <w:lang w:eastAsia="zh-HK"/>
        </w:rPr>
        <w:t>消</w:t>
      </w:r>
      <w:r w:rsidRPr="00D77375">
        <w:rPr>
          <w:rFonts w:ascii="新細明體" w:eastAsia="新細明體" w:hAnsi="新細明體" w:hint="eastAsia"/>
          <w:sz w:val="28"/>
          <w:szCs w:val="28"/>
        </w:rPr>
        <w:t>費者委員會</w:t>
      </w:r>
      <w:r w:rsidR="004B4368" w:rsidRPr="00D77375">
        <w:rPr>
          <w:rFonts w:ascii="新細明體" w:eastAsia="新細明體" w:hAnsi="新細明體" w:hint="eastAsia"/>
          <w:sz w:val="28"/>
          <w:szCs w:val="28"/>
          <w:lang w:eastAsia="zh-HK"/>
        </w:rPr>
        <w:t>持續調查各類物價</w:t>
      </w:r>
      <w:r w:rsidR="0022401D" w:rsidRPr="00D77375">
        <w:rPr>
          <w:rFonts w:ascii="新細明體" w:eastAsia="新細明體" w:hAnsi="新細明體" w:hint="eastAsia"/>
          <w:sz w:val="28"/>
          <w:szCs w:val="28"/>
        </w:rPr>
        <w:t>，</w:t>
      </w:r>
      <w:r w:rsidR="004B4368" w:rsidRPr="00D77375">
        <w:rPr>
          <w:rFonts w:ascii="新細明體" w:eastAsia="新細明體" w:hAnsi="新細明體" w:hint="eastAsia"/>
          <w:sz w:val="28"/>
          <w:szCs w:val="28"/>
          <w:lang w:eastAsia="zh-HK"/>
        </w:rPr>
        <w:t>提供更多價格</w:t>
      </w:r>
      <w:r w:rsidR="0022401D" w:rsidRPr="00D77375">
        <w:rPr>
          <w:rFonts w:ascii="新細明體" w:eastAsia="新細明體" w:hAnsi="新細明體" w:hint="eastAsia"/>
          <w:sz w:val="28"/>
          <w:szCs w:val="28"/>
          <w:lang w:eastAsia="zh-HK"/>
        </w:rPr>
        <w:t>資</w:t>
      </w:r>
      <w:r w:rsidR="0022401D" w:rsidRPr="00D77375">
        <w:rPr>
          <w:rFonts w:ascii="新細明體" w:eastAsia="新細明體" w:hAnsi="新細明體" w:hint="eastAsia"/>
          <w:sz w:val="28"/>
          <w:szCs w:val="28"/>
        </w:rPr>
        <w:t>訊</w:t>
      </w:r>
      <w:r w:rsidR="0022401D" w:rsidRPr="00D77375">
        <w:rPr>
          <w:rFonts w:ascii="新細明體" w:eastAsia="新細明體" w:hAnsi="新細明體" w:hint="eastAsia"/>
          <w:sz w:val="28"/>
          <w:szCs w:val="28"/>
          <w:lang w:eastAsia="zh-HK"/>
        </w:rPr>
        <w:t>供消費者</w:t>
      </w:r>
      <w:r w:rsidR="0022401D" w:rsidRPr="00D77375">
        <w:rPr>
          <w:rFonts w:ascii="新細明體" w:eastAsia="新細明體" w:hAnsi="新細明體" w:hint="eastAsia"/>
          <w:sz w:val="28"/>
          <w:szCs w:val="28"/>
        </w:rPr>
        <w:t>貨比三家。</w:t>
      </w:r>
    </w:p>
    <w:p w14:paraId="6048870D" w14:textId="6150270C" w:rsidR="000C0FB9" w:rsidRPr="00D77375" w:rsidRDefault="00BD7254" w:rsidP="007D4715">
      <w:pPr>
        <w:spacing w:beforeLines="50" w:before="120" w:afterLines="50" w:after="120" w:line="400" w:lineRule="atLeast"/>
        <w:ind w:firstLine="482"/>
        <w:jc w:val="both"/>
        <w:rPr>
          <w:rFonts w:ascii="新細明體" w:eastAsia="新細明體" w:hAnsi="新細明體"/>
          <w:sz w:val="28"/>
          <w:szCs w:val="28"/>
          <w:lang w:eastAsia="zh-HK"/>
        </w:rPr>
      </w:pPr>
      <w:r w:rsidRPr="00D77375">
        <w:rPr>
          <w:rFonts w:ascii="新細明體" w:eastAsia="新細明體" w:hAnsi="新細明體" w:hint="eastAsia"/>
          <w:sz w:val="28"/>
          <w:szCs w:val="28"/>
          <w:lang w:eastAsia="zh-HK"/>
        </w:rPr>
        <w:t>消委會今（</w:t>
      </w:r>
      <w:r w:rsidR="008B7103">
        <w:rPr>
          <w:rFonts w:ascii="新細明體" w:eastAsia="新細明體" w:hAnsi="新細明體" w:hint="eastAsia"/>
          <w:sz w:val="28"/>
          <w:szCs w:val="28"/>
        </w:rPr>
        <w:t>2</w:t>
      </w:r>
      <w:r w:rsidR="00626E31">
        <w:rPr>
          <w:rFonts w:ascii="新細明體" w:eastAsia="新細明體" w:hAnsi="新細明體"/>
          <w:sz w:val="28"/>
          <w:szCs w:val="28"/>
        </w:rPr>
        <w:t>5</w:t>
      </w:r>
      <w:r w:rsidRPr="00D77375">
        <w:rPr>
          <w:rFonts w:ascii="新細明體" w:eastAsia="新細明體" w:hAnsi="新細明體"/>
          <w:sz w:val="28"/>
          <w:szCs w:val="28"/>
        </w:rPr>
        <w:t>）</w:t>
      </w:r>
      <w:r w:rsidR="00A71724" w:rsidRPr="00D77375">
        <w:rPr>
          <w:rFonts w:ascii="新細明體" w:eastAsia="新細明體" w:hAnsi="新細明體" w:hint="eastAsia"/>
          <w:sz w:val="28"/>
          <w:szCs w:val="28"/>
          <w:lang w:eastAsia="zh-HK"/>
        </w:rPr>
        <w:t>日調查</w:t>
      </w:r>
      <w:r w:rsidR="005324FB" w:rsidRPr="00D77375">
        <w:rPr>
          <w:rFonts w:ascii="新細明體" w:eastAsia="新細明體" w:hAnsi="新細明體" w:hint="eastAsia"/>
          <w:sz w:val="28"/>
          <w:szCs w:val="28"/>
          <w:lang w:eastAsia="zh-HK"/>
        </w:rPr>
        <w:t>7</w:t>
      </w:r>
      <w:r w:rsidR="005324FB" w:rsidRPr="00D77375">
        <w:rPr>
          <w:rFonts w:ascii="新細明體" w:eastAsia="新細明體" w:hAnsi="新細明體"/>
          <w:sz w:val="28"/>
          <w:szCs w:val="28"/>
          <w:lang w:eastAsia="zh-HK"/>
        </w:rPr>
        <w:t>5</w:t>
      </w:r>
      <w:r w:rsidR="0022401D" w:rsidRPr="00D77375">
        <w:rPr>
          <w:rFonts w:ascii="新細明體" w:eastAsia="新細明體" w:hAnsi="新細明體" w:hint="eastAsia"/>
          <w:sz w:val="28"/>
          <w:szCs w:val="28"/>
          <w:lang w:eastAsia="zh-HK"/>
        </w:rPr>
        <w:t>間</w:t>
      </w:r>
      <w:r w:rsidR="00A71724" w:rsidRPr="00D77375">
        <w:rPr>
          <w:rFonts w:ascii="新細明體" w:eastAsia="新細明體" w:hAnsi="新細明體" w:hint="eastAsia"/>
          <w:sz w:val="28"/>
          <w:szCs w:val="28"/>
          <w:lang w:eastAsia="zh-HK"/>
        </w:rPr>
        <w:t>麵包店</w:t>
      </w:r>
      <w:r w:rsidR="009C1F1E" w:rsidRPr="00D77375">
        <w:rPr>
          <w:rFonts w:ascii="新細明體" w:eastAsia="新細明體" w:hAnsi="新細明體" w:hint="eastAsia"/>
          <w:sz w:val="28"/>
          <w:szCs w:val="28"/>
          <w:lang w:eastAsia="zh-HK"/>
        </w:rPr>
        <w:t>、</w:t>
      </w:r>
      <w:r w:rsidR="0022401D" w:rsidRPr="00D77375">
        <w:rPr>
          <w:rFonts w:ascii="新細明體" w:eastAsia="新細明體" w:hAnsi="新細明體" w:hint="eastAsia"/>
          <w:sz w:val="28"/>
          <w:szCs w:val="28"/>
          <w:lang w:eastAsia="zh-HK"/>
        </w:rPr>
        <w:t>8款</w:t>
      </w:r>
      <w:r w:rsidR="00E94584" w:rsidRPr="00D77375">
        <w:rPr>
          <w:rFonts w:ascii="新細明體" w:eastAsia="新細明體" w:hAnsi="新細明體" w:hint="eastAsia"/>
          <w:sz w:val="28"/>
          <w:szCs w:val="28"/>
          <w:lang w:eastAsia="zh-HK"/>
        </w:rPr>
        <w:t>消費者</w:t>
      </w:r>
      <w:r w:rsidR="00915E4F" w:rsidRPr="00D77375">
        <w:rPr>
          <w:rFonts w:ascii="新細明體" w:eastAsia="新細明體" w:hAnsi="新細明體" w:hint="eastAsia"/>
          <w:sz w:val="28"/>
          <w:szCs w:val="28"/>
          <w:lang w:eastAsia="zh-HK"/>
        </w:rPr>
        <w:t>較常選購</w:t>
      </w:r>
      <w:r w:rsidR="00BD4D8C" w:rsidRPr="00D77375">
        <w:rPr>
          <w:rFonts w:ascii="新細明體" w:eastAsia="新細明體" w:hAnsi="新細明體" w:hint="eastAsia"/>
          <w:sz w:val="28"/>
          <w:szCs w:val="28"/>
          <w:lang w:eastAsia="zh-HK"/>
        </w:rPr>
        <w:t>的</w:t>
      </w:r>
      <w:r w:rsidR="00915E4F" w:rsidRPr="00D77375">
        <w:rPr>
          <w:rFonts w:ascii="新細明體" w:eastAsia="新細明體" w:hAnsi="新細明體" w:hint="eastAsia"/>
          <w:sz w:val="28"/>
          <w:szCs w:val="28"/>
          <w:lang w:eastAsia="zh-HK"/>
        </w:rPr>
        <w:t>食品</w:t>
      </w:r>
      <w:r w:rsidR="0057591B" w:rsidRPr="00D77375">
        <w:rPr>
          <w:rFonts w:ascii="新細明體" w:eastAsia="新細明體" w:hAnsi="新細明體" w:hint="eastAsia"/>
          <w:sz w:val="28"/>
          <w:szCs w:val="28"/>
          <w:lang w:eastAsia="zh-HK"/>
        </w:rPr>
        <w:t>價格</w:t>
      </w:r>
      <w:r w:rsidR="000D1BD2" w:rsidRPr="00D77375">
        <w:rPr>
          <w:rFonts w:ascii="新細明體" w:eastAsia="新細明體" w:hAnsi="新細明體" w:hint="eastAsia"/>
          <w:sz w:val="28"/>
          <w:szCs w:val="28"/>
        </w:rPr>
        <w:t>，</w:t>
      </w:r>
      <w:r w:rsidR="00BD4D8C" w:rsidRPr="00D77375">
        <w:rPr>
          <w:rFonts w:ascii="新細明體" w:eastAsia="新細明體" w:hAnsi="新細明體" w:hint="eastAsia"/>
          <w:sz w:val="28"/>
          <w:szCs w:val="28"/>
          <w:lang w:eastAsia="zh-HK"/>
        </w:rPr>
        <w:t>最新</w:t>
      </w:r>
      <w:r w:rsidR="00915E4F" w:rsidRPr="00D77375">
        <w:rPr>
          <w:rFonts w:ascii="新細明體" w:eastAsia="新細明體" w:hAnsi="新細明體" w:hint="eastAsia"/>
          <w:sz w:val="28"/>
          <w:szCs w:val="28"/>
          <w:lang w:eastAsia="zh-HK"/>
        </w:rPr>
        <w:t>調查資料已上載到消委會的“澳門物價情報站”</w:t>
      </w:r>
      <w:r w:rsidR="0022401D" w:rsidRPr="00D77375">
        <w:rPr>
          <w:rFonts w:ascii="新細明體" w:eastAsia="新細明體" w:hAnsi="新細明體" w:hint="eastAsia"/>
          <w:sz w:val="28"/>
          <w:szCs w:val="28"/>
          <w:lang w:eastAsia="zh-HK"/>
        </w:rPr>
        <w:t>及微信帳號內的“物價查詢”</w:t>
      </w:r>
      <w:r w:rsidR="000C0FB9" w:rsidRPr="00D77375">
        <w:rPr>
          <w:rFonts w:ascii="新細明體" w:eastAsia="新細明體" w:hAnsi="新細明體" w:hint="eastAsia"/>
          <w:sz w:val="28"/>
          <w:szCs w:val="28"/>
          <w:lang w:eastAsia="zh-HK"/>
        </w:rPr>
        <w:t>。</w:t>
      </w:r>
    </w:p>
    <w:p w14:paraId="5971D6F6" w14:textId="77777777" w:rsidR="0022401D" w:rsidRPr="00D77375" w:rsidRDefault="0022401D" w:rsidP="007D4715">
      <w:pPr>
        <w:spacing w:beforeLines="50" w:before="120" w:afterLines="50" w:after="120" w:line="400" w:lineRule="atLeast"/>
        <w:ind w:firstLine="482"/>
        <w:jc w:val="both"/>
        <w:rPr>
          <w:rFonts w:ascii="新細明體" w:eastAsia="新細明體" w:hAnsi="新細明體"/>
          <w:sz w:val="28"/>
          <w:szCs w:val="28"/>
          <w:lang w:eastAsia="zh-HK"/>
        </w:rPr>
      </w:pPr>
      <w:r w:rsidRPr="00D77375">
        <w:rPr>
          <w:rFonts w:ascii="新細明體" w:eastAsia="新細明體" w:hAnsi="新細明體" w:hint="eastAsia"/>
          <w:sz w:val="28"/>
          <w:szCs w:val="28"/>
          <w:lang w:eastAsia="zh-HK"/>
        </w:rPr>
        <w:t>消費者</w:t>
      </w:r>
      <w:r w:rsidR="000C0FB9" w:rsidRPr="00D77375">
        <w:rPr>
          <w:rFonts w:ascii="新細明體" w:eastAsia="新細明體" w:hAnsi="新細明體" w:hint="eastAsia"/>
          <w:sz w:val="28"/>
          <w:szCs w:val="28"/>
          <w:lang w:eastAsia="zh-HK"/>
        </w:rPr>
        <w:t>只需</w:t>
      </w:r>
      <w:r w:rsidRPr="00D77375">
        <w:rPr>
          <w:rFonts w:ascii="新細明體" w:eastAsia="新細明體" w:hAnsi="新細明體" w:hint="eastAsia"/>
          <w:sz w:val="28"/>
          <w:szCs w:val="28"/>
          <w:lang w:eastAsia="zh-HK"/>
        </w:rPr>
        <w:t>登入“澳門物價情報站”</w:t>
      </w:r>
      <w:r w:rsidR="00817D14" w:rsidRPr="00D77375">
        <w:rPr>
          <w:rFonts w:ascii="新細明體" w:eastAsia="新細明體" w:hAnsi="新細明體" w:hint="eastAsia"/>
          <w:sz w:val="28"/>
          <w:szCs w:val="28"/>
          <w:lang w:eastAsia="zh-HK"/>
        </w:rPr>
        <w:t>的“專項物價”專區</w:t>
      </w:r>
      <w:r w:rsidR="004B4368" w:rsidRPr="00D77375">
        <w:rPr>
          <w:rFonts w:ascii="新細明體" w:eastAsia="新細明體" w:hAnsi="新細明體" w:hint="eastAsia"/>
          <w:sz w:val="28"/>
          <w:szCs w:val="28"/>
          <w:lang w:eastAsia="zh-HK"/>
        </w:rPr>
        <w:t>，</w:t>
      </w:r>
      <w:r w:rsidR="00A329E7" w:rsidRPr="00D77375">
        <w:rPr>
          <w:rFonts w:ascii="新細明體" w:eastAsia="新細明體" w:hAnsi="新細明體" w:hint="eastAsia"/>
          <w:sz w:val="28"/>
          <w:szCs w:val="28"/>
          <w:lang w:eastAsia="zh-HK"/>
        </w:rPr>
        <w:t>按個人生活</w:t>
      </w:r>
      <w:r w:rsidR="00993462" w:rsidRPr="00D77375">
        <w:rPr>
          <w:rFonts w:ascii="新細明體" w:eastAsia="新細明體" w:hAnsi="新細明體" w:hint="eastAsia"/>
          <w:sz w:val="28"/>
          <w:szCs w:val="28"/>
          <w:lang w:eastAsia="zh-HK"/>
        </w:rPr>
        <w:t>習慣</w:t>
      </w:r>
      <w:r w:rsidR="00A329E7" w:rsidRPr="00D77375">
        <w:rPr>
          <w:rFonts w:ascii="新細明體" w:eastAsia="新細明體" w:hAnsi="新細明體" w:hint="eastAsia"/>
          <w:sz w:val="28"/>
          <w:szCs w:val="28"/>
          <w:lang w:eastAsia="zh-HK"/>
        </w:rPr>
        <w:t>或口味等需求，以全</w:t>
      </w:r>
      <w:r w:rsidRPr="00D77375">
        <w:rPr>
          <w:rFonts w:ascii="新細明體" w:eastAsia="新細明體" w:hAnsi="新細明體" w:hint="eastAsia"/>
          <w:sz w:val="28"/>
          <w:szCs w:val="28"/>
          <w:lang w:eastAsia="zh-HK"/>
        </w:rPr>
        <w:t>澳或分區方式</w:t>
      </w:r>
      <w:r w:rsidR="004B4368" w:rsidRPr="00D77375">
        <w:rPr>
          <w:rFonts w:ascii="新細明體" w:eastAsia="新細明體" w:hAnsi="新細明體" w:hint="eastAsia"/>
          <w:sz w:val="28"/>
          <w:szCs w:val="28"/>
          <w:lang w:eastAsia="zh-HK"/>
        </w:rPr>
        <w:t>就可以</w:t>
      </w:r>
      <w:r w:rsidRPr="00D77375">
        <w:rPr>
          <w:rFonts w:ascii="新細明體" w:eastAsia="新細明體" w:hAnsi="新細明體" w:hint="eastAsia"/>
          <w:sz w:val="28"/>
          <w:szCs w:val="28"/>
          <w:lang w:eastAsia="zh-HK"/>
        </w:rPr>
        <w:t>比較各間麵包店</w:t>
      </w:r>
      <w:r w:rsidR="00A329E7" w:rsidRPr="00D77375">
        <w:rPr>
          <w:rFonts w:ascii="新細明體" w:eastAsia="新細明體" w:hAnsi="新細明體" w:hint="eastAsia"/>
          <w:sz w:val="28"/>
          <w:szCs w:val="28"/>
          <w:lang w:eastAsia="zh-HK"/>
        </w:rPr>
        <w:t>的</w:t>
      </w:r>
      <w:r w:rsidR="003A637A" w:rsidRPr="00D77375">
        <w:rPr>
          <w:rFonts w:ascii="新細明體" w:eastAsia="新細明體" w:hAnsi="新細明體" w:hint="eastAsia"/>
          <w:sz w:val="28"/>
          <w:szCs w:val="28"/>
          <w:lang w:eastAsia="zh-HK"/>
        </w:rPr>
        <w:t>價格，作出適合個人的</w:t>
      </w:r>
      <w:r w:rsidRPr="00D77375">
        <w:rPr>
          <w:rFonts w:ascii="新細明體" w:eastAsia="新細明體" w:hAnsi="新細明體" w:hint="eastAsia"/>
          <w:sz w:val="28"/>
          <w:szCs w:val="28"/>
          <w:lang w:eastAsia="zh-HK"/>
        </w:rPr>
        <w:t>消費選擇。</w:t>
      </w:r>
    </w:p>
    <w:p w14:paraId="7F508204" w14:textId="3549D64D" w:rsidR="0022401D" w:rsidRPr="00D77375" w:rsidRDefault="0022401D" w:rsidP="007D4715">
      <w:pPr>
        <w:spacing w:beforeLines="50" w:before="120" w:afterLines="50" w:after="120" w:line="400" w:lineRule="atLeast"/>
        <w:ind w:firstLine="482"/>
        <w:jc w:val="both"/>
        <w:rPr>
          <w:rFonts w:ascii="新細明體" w:eastAsia="新細明體" w:hAnsi="新細明體"/>
          <w:sz w:val="28"/>
          <w:szCs w:val="28"/>
          <w:lang w:eastAsia="zh-HK"/>
        </w:rPr>
      </w:pPr>
      <w:r w:rsidRPr="00D77375">
        <w:rPr>
          <w:rFonts w:ascii="新細明體" w:eastAsia="新細明體" w:hAnsi="新細明體" w:hint="eastAsia"/>
          <w:sz w:val="28"/>
          <w:szCs w:val="28"/>
          <w:lang w:eastAsia="zh-HK"/>
        </w:rPr>
        <w:t>消委會網頁：</w:t>
      </w:r>
      <w:r w:rsidR="00D27C6D" w:rsidRPr="00D27C6D">
        <w:rPr>
          <w:rFonts w:ascii="新細明體" w:eastAsia="新細明體" w:hAnsi="新細明體"/>
          <w:sz w:val="28"/>
          <w:szCs w:val="28"/>
          <w:lang w:eastAsia="zh-HK"/>
        </w:rPr>
        <w:t>https://</w:t>
      </w:r>
      <w:r w:rsidRPr="00D77375">
        <w:rPr>
          <w:rFonts w:ascii="新細明體" w:eastAsia="新細明體" w:hAnsi="新細明體"/>
          <w:sz w:val="28"/>
          <w:szCs w:val="28"/>
          <w:lang w:eastAsia="zh-HK"/>
        </w:rPr>
        <w:t>www.consumer.gov.mo</w:t>
      </w:r>
      <w:r w:rsidR="00244212">
        <w:rPr>
          <w:rFonts w:ascii="新細明體" w:eastAsia="新細明體" w:hAnsi="新細明體" w:hint="eastAsia"/>
          <w:sz w:val="28"/>
          <w:szCs w:val="28"/>
          <w:lang w:eastAsia="zh-HK"/>
        </w:rPr>
        <w:t>；</w:t>
      </w:r>
      <w:r w:rsidRPr="00D77375">
        <w:rPr>
          <w:rFonts w:ascii="新細明體" w:eastAsia="新細明體" w:hAnsi="新細明體" w:hint="eastAsia"/>
          <w:sz w:val="28"/>
          <w:szCs w:val="28"/>
          <w:lang w:eastAsia="zh-HK"/>
        </w:rPr>
        <w:t>查詢電話：</w:t>
      </w:r>
      <w:r w:rsidR="00B906FE" w:rsidRPr="00D77375">
        <w:rPr>
          <w:rFonts w:ascii="新細明體" w:eastAsia="新細明體" w:hAnsi="新細明體"/>
          <w:sz w:val="28"/>
          <w:szCs w:val="28"/>
          <w:lang w:eastAsia="zh-HK"/>
        </w:rPr>
        <w:t xml:space="preserve">8988 </w:t>
      </w:r>
      <w:r w:rsidRPr="00D77375">
        <w:rPr>
          <w:rFonts w:ascii="新細明體" w:eastAsia="新細明體" w:hAnsi="新細明體"/>
          <w:sz w:val="28"/>
          <w:szCs w:val="28"/>
          <w:lang w:eastAsia="zh-HK"/>
        </w:rPr>
        <w:t>9315</w:t>
      </w:r>
      <w:r w:rsidRPr="00D77375">
        <w:rPr>
          <w:rFonts w:ascii="新細明體" w:eastAsia="新細明體" w:hAnsi="新細明體" w:hint="eastAsia"/>
          <w:sz w:val="28"/>
          <w:szCs w:val="28"/>
          <w:lang w:eastAsia="zh-HK"/>
        </w:rPr>
        <w:t>。</w:t>
      </w:r>
    </w:p>
    <w:p w14:paraId="4E98CDCF" w14:textId="77777777" w:rsidR="0022401D" w:rsidRPr="00D27C6D" w:rsidRDefault="0022401D" w:rsidP="007D4715">
      <w:pPr>
        <w:spacing w:beforeLines="50" w:before="120" w:afterLines="50" w:after="120" w:line="400" w:lineRule="atLeast"/>
        <w:ind w:firstLine="482"/>
        <w:jc w:val="both"/>
        <w:rPr>
          <w:rFonts w:ascii="新細明體" w:eastAsia="新細明體" w:hAnsi="新細明體"/>
          <w:sz w:val="28"/>
          <w:szCs w:val="28"/>
          <w:lang w:eastAsia="zh-HK"/>
        </w:rPr>
      </w:pPr>
    </w:p>
    <w:p w14:paraId="571C6FDD" w14:textId="77777777" w:rsidR="0022401D" w:rsidRPr="00D77375" w:rsidRDefault="0022401D" w:rsidP="007D4715">
      <w:pPr>
        <w:spacing w:beforeLines="50" w:before="120" w:afterLines="50" w:after="120" w:line="400" w:lineRule="atLeast"/>
        <w:ind w:firstLine="482"/>
        <w:jc w:val="both"/>
        <w:rPr>
          <w:rFonts w:ascii="新細明體" w:eastAsia="新細明體" w:hAnsi="新細明體"/>
          <w:sz w:val="28"/>
          <w:szCs w:val="28"/>
        </w:rPr>
      </w:pPr>
      <w:r w:rsidRPr="00D77375">
        <w:rPr>
          <w:rFonts w:ascii="新細明體" w:eastAsia="新細明體" w:hAnsi="新細明體"/>
          <w:sz w:val="28"/>
          <w:szCs w:val="28"/>
        </w:rPr>
        <w:t>“</w:t>
      </w:r>
      <w:r w:rsidR="00B73A05" w:rsidRPr="00D77375">
        <w:rPr>
          <w:rFonts w:ascii="新細明體" w:eastAsia="新細明體" w:hAnsi="新細明體" w:hint="eastAsia"/>
          <w:sz w:val="28"/>
          <w:szCs w:val="28"/>
        </w:rPr>
        <w:t>澳門物價情報站 -</w:t>
      </w:r>
      <w:r w:rsidR="00B73A05" w:rsidRPr="00D77375">
        <w:rPr>
          <w:rFonts w:ascii="新細明體" w:eastAsia="新細明體" w:hAnsi="新細明體"/>
          <w:sz w:val="28"/>
          <w:szCs w:val="28"/>
        </w:rPr>
        <w:t xml:space="preserve"> </w:t>
      </w:r>
      <w:r w:rsidRPr="00D77375">
        <w:rPr>
          <w:rFonts w:ascii="新細明體" w:eastAsia="新細明體" w:hAnsi="新細明體" w:hint="eastAsia"/>
          <w:sz w:val="28"/>
          <w:szCs w:val="28"/>
        </w:rPr>
        <w:t>專項物價</w:t>
      </w:r>
      <w:r w:rsidRPr="00D77375">
        <w:rPr>
          <w:rFonts w:ascii="新細明體" w:eastAsia="新細明體" w:hAnsi="新細明體"/>
          <w:sz w:val="28"/>
          <w:szCs w:val="28"/>
        </w:rPr>
        <w:t>”</w:t>
      </w:r>
      <w:r w:rsidRPr="00D77375">
        <w:rPr>
          <w:rFonts w:ascii="新細明體" w:eastAsia="新細明體" w:hAnsi="新細明體" w:hint="eastAsia"/>
          <w:sz w:val="28"/>
          <w:szCs w:val="28"/>
          <w:lang w:eastAsia="zh-HK"/>
        </w:rPr>
        <w:t>網頁連結</w:t>
      </w:r>
      <w:r w:rsidR="00D87D46">
        <w:rPr>
          <w:rFonts w:ascii="新細明體" w:eastAsia="新細明體" w:hAnsi="新細明體" w:hint="eastAsia"/>
          <w:sz w:val="28"/>
          <w:szCs w:val="28"/>
          <w:lang w:eastAsia="zh-HK"/>
        </w:rPr>
        <w:t>：</w:t>
      </w:r>
    </w:p>
    <w:p w14:paraId="78FC602D" w14:textId="77777777" w:rsidR="00414FAF" w:rsidRDefault="00626E31" w:rsidP="007D4715">
      <w:pPr>
        <w:spacing w:beforeLines="50" w:before="120" w:afterLines="50" w:after="120" w:line="400" w:lineRule="atLeast"/>
        <w:jc w:val="both"/>
        <w:rPr>
          <w:rFonts w:ascii="新細明體" w:eastAsia="新細明體" w:hAnsi="新細明體"/>
          <w:snapToGrid w:val="0"/>
          <w:sz w:val="28"/>
          <w:szCs w:val="28"/>
        </w:rPr>
      </w:pPr>
      <w:hyperlink r:id="rId6" w:history="1">
        <w:r w:rsidR="00A0194A" w:rsidRPr="00B53413">
          <w:rPr>
            <w:rStyle w:val="ac"/>
            <w:rFonts w:ascii="新細明體" w:eastAsia="新細明體" w:hAnsi="新細明體"/>
            <w:snapToGrid w:val="0"/>
            <w:sz w:val="28"/>
            <w:szCs w:val="28"/>
          </w:rPr>
          <w:t>https://www.consumer.gov.mo/commodity/price_station_type.aspx?lang=zh&amp;type=t2</w:t>
        </w:r>
      </w:hyperlink>
    </w:p>
    <w:p w14:paraId="050297F6" w14:textId="77777777" w:rsidR="00A0194A" w:rsidRPr="00A0194A" w:rsidRDefault="00A0194A" w:rsidP="007D4715">
      <w:pPr>
        <w:spacing w:beforeLines="50" w:before="120" w:afterLines="50" w:after="120" w:line="400" w:lineRule="atLeast"/>
        <w:jc w:val="both"/>
        <w:rPr>
          <w:rFonts w:ascii="新細明體" w:eastAsia="新細明體" w:hAnsi="新細明體"/>
          <w:snapToGrid w:val="0"/>
          <w:sz w:val="28"/>
          <w:szCs w:val="28"/>
        </w:rPr>
      </w:pPr>
    </w:p>
    <w:p w14:paraId="4F8C6459" w14:textId="2CE2D7CF" w:rsidR="00414FAF" w:rsidRPr="00D77375" w:rsidRDefault="007C07D4" w:rsidP="00414FAF">
      <w:pPr>
        <w:spacing w:beforeLines="50" w:before="120" w:afterLines="50" w:after="120" w:line="400" w:lineRule="atLeast"/>
        <w:jc w:val="right"/>
        <w:rPr>
          <w:rFonts w:ascii="新細明體" w:eastAsia="新細明體" w:hAnsi="新細明體"/>
          <w:snapToGrid w:val="0"/>
          <w:sz w:val="28"/>
          <w:szCs w:val="28"/>
        </w:rPr>
      </w:pPr>
      <w:r w:rsidRPr="00D77375">
        <w:rPr>
          <w:rFonts w:ascii="新細明體" w:eastAsia="新細明體" w:hAnsi="新細明體"/>
          <w:snapToGrid w:val="0"/>
          <w:sz w:val="28"/>
          <w:szCs w:val="28"/>
        </w:rPr>
        <w:t>日期：</w:t>
      </w:r>
      <w:r w:rsidR="00414FAF" w:rsidRPr="00D77375">
        <w:rPr>
          <w:rFonts w:ascii="新細明體" w:eastAsia="新細明體" w:hAnsi="新細明體" w:hint="eastAsia"/>
          <w:snapToGrid w:val="0"/>
          <w:sz w:val="28"/>
          <w:szCs w:val="28"/>
        </w:rPr>
        <w:t>202</w:t>
      </w:r>
      <w:r w:rsidR="005C6DA3">
        <w:rPr>
          <w:rFonts w:ascii="新細明體" w:eastAsia="新細明體" w:hAnsi="新細明體"/>
          <w:snapToGrid w:val="0"/>
          <w:sz w:val="28"/>
          <w:szCs w:val="28"/>
        </w:rPr>
        <w:t>4</w:t>
      </w:r>
      <w:r w:rsidRPr="00D77375">
        <w:rPr>
          <w:rFonts w:ascii="新細明體" w:eastAsia="新細明體" w:hAnsi="新細明體"/>
          <w:snapToGrid w:val="0"/>
          <w:sz w:val="28"/>
          <w:szCs w:val="28"/>
        </w:rPr>
        <w:t>年</w:t>
      </w:r>
      <w:r w:rsidR="00626E31">
        <w:rPr>
          <w:rFonts w:ascii="新細明體" w:eastAsia="新細明體" w:hAnsi="新細明體"/>
          <w:snapToGrid w:val="0"/>
          <w:sz w:val="28"/>
          <w:szCs w:val="28"/>
        </w:rPr>
        <w:t>3</w:t>
      </w:r>
      <w:r w:rsidR="00A5256C">
        <w:rPr>
          <w:rFonts w:ascii="新細明體" w:eastAsia="新細明體" w:hAnsi="新細明體"/>
          <w:snapToGrid w:val="0"/>
          <w:sz w:val="28"/>
          <w:szCs w:val="28"/>
        </w:rPr>
        <w:t>月</w:t>
      </w:r>
      <w:r w:rsidR="008B7103">
        <w:rPr>
          <w:rFonts w:ascii="新細明體" w:eastAsia="新細明體" w:hAnsi="新細明體"/>
          <w:snapToGrid w:val="0"/>
          <w:sz w:val="28"/>
          <w:szCs w:val="28"/>
        </w:rPr>
        <w:t>2</w:t>
      </w:r>
      <w:r w:rsidR="00626E31">
        <w:rPr>
          <w:rFonts w:ascii="新細明體" w:eastAsia="新細明體" w:hAnsi="新細明體"/>
          <w:snapToGrid w:val="0"/>
          <w:sz w:val="28"/>
          <w:szCs w:val="28"/>
        </w:rPr>
        <w:t>5</w:t>
      </w:r>
      <w:r w:rsidRPr="00D77375">
        <w:rPr>
          <w:rFonts w:ascii="新細明體" w:eastAsia="新細明體" w:hAnsi="新細明體"/>
          <w:snapToGrid w:val="0"/>
          <w:sz w:val="28"/>
          <w:szCs w:val="28"/>
        </w:rPr>
        <w:t>日</w:t>
      </w:r>
    </w:p>
    <w:p w14:paraId="57F29C12" w14:textId="77777777" w:rsidR="00D47E6E" w:rsidRPr="00D77375" w:rsidRDefault="00D47E6E" w:rsidP="0022401D">
      <w:pPr>
        <w:spacing w:beforeLines="50" w:before="120" w:afterLines="50" w:after="120" w:line="400" w:lineRule="atLeast"/>
        <w:ind w:firstLine="480"/>
        <w:jc w:val="both"/>
        <w:rPr>
          <w:rFonts w:ascii="新細明體" w:eastAsia="新細明體" w:hAnsi="新細明體"/>
          <w:sz w:val="28"/>
          <w:szCs w:val="28"/>
        </w:rPr>
      </w:pPr>
    </w:p>
    <w:sectPr w:rsidR="00D47E6E" w:rsidRPr="00D77375" w:rsidSect="00CF0866">
      <w:pgSz w:w="11906" w:h="16838" w:code="9"/>
      <w:pgMar w:top="1418" w:right="1134" w:bottom="1418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600E5" w14:textId="77777777" w:rsidR="00075A66" w:rsidRDefault="00075A66" w:rsidP="00075A66">
      <w:r>
        <w:separator/>
      </w:r>
    </w:p>
  </w:endnote>
  <w:endnote w:type="continuationSeparator" w:id="0">
    <w:p w14:paraId="1229F35C" w14:textId="77777777" w:rsidR="00075A66" w:rsidRDefault="00075A66" w:rsidP="00075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5A5468" w14:textId="77777777" w:rsidR="00075A66" w:rsidRDefault="00075A66" w:rsidP="00075A66">
      <w:r>
        <w:separator/>
      </w:r>
    </w:p>
  </w:footnote>
  <w:footnote w:type="continuationSeparator" w:id="0">
    <w:p w14:paraId="21882125" w14:textId="77777777" w:rsidR="00075A66" w:rsidRDefault="00075A66" w:rsidP="00075A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290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EB7"/>
    <w:rsid w:val="0000088F"/>
    <w:rsid w:val="000039C5"/>
    <w:rsid w:val="000124DE"/>
    <w:rsid w:val="0001661E"/>
    <w:rsid w:val="0002330A"/>
    <w:rsid w:val="00037927"/>
    <w:rsid w:val="00041B7C"/>
    <w:rsid w:val="00055D91"/>
    <w:rsid w:val="0007153F"/>
    <w:rsid w:val="00074EB7"/>
    <w:rsid w:val="00075A66"/>
    <w:rsid w:val="00085339"/>
    <w:rsid w:val="00086B8B"/>
    <w:rsid w:val="000A6A3E"/>
    <w:rsid w:val="000B1E81"/>
    <w:rsid w:val="000C0FB9"/>
    <w:rsid w:val="000D1BD2"/>
    <w:rsid w:val="0012085C"/>
    <w:rsid w:val="00125C9F"/>
    <w:rsid w:val="00140F7F"/>
    <w:rsid w:val="00166C8C"/>
    <w:rsid w:val="001807EF"/>
    <w:rsid w:val="00192012"/>
    <w:rsid w:val="001A11B0"/>
    <w:rsid w:val="001B009D"/>
    <w:rsid w:val="001D16EE"/>
    <w:rsid w:val="001E3682"/>
    <w:rsid w:val="001E6070"/>
    <w:rsid w:val="001F33F3"/>
    <w:rsid w:val="0020011E"/>
    <w:rsid w:val="00205DF9"/>
    <w:rsid w:val="00205F60"/>
    <w:rsid w:val="0022401D"/>
    <w:rsid w:val="00244212"/>
    <w:rsid w:val="0024632F"/>
    <w:rsid w:val="0025664C"/>
    <w:rsid w:val="00263A97"/>
    <w:rsid w:val="00264A84"/>
    <w:rsid w:val="00264B2F"/>
    <w:rsid w:val="00273FDE"/>
    <w:rsid w:val="002812AE"/>
    <w:rsid w:val="00286E48"/>
    <w:rsid w:val="00290426"/>
    <w:rsid w:val="00293B26"/>
    <w:rsid w:val="002B178E"/>
    <w:rsid w:val="002B20CF"/>
    <w:rsid w:val="002B6E8D"/>
    <w:rsid w:val="002B7613"/>
    <w:rsid w:val="002F6C25"/>
    <w:rsid w:val="003106B3"/>
    <w:rsid w:val="003228E6"/>
    <w:rsid w:val="00341628"/>
    <w:rsid w:val="00346D72"/>
    <w:rsid w:val="00352F8D"/>
    <w:rsid w:val="00360B63"/>
    <w:rsid w:val="00374E69"/>
    <w:rsid w:val="00376160"/>
    <w:rsid w:val="00387E20"/>
    <w:rsid w:val="003A637A"/>
    <w:rsid w:val="003B3D32"/>
    <w:rsid w:val="003E511A"/>
    <w:rsid w:val="003E70A7"/>
    <w:rsid w:val="004064EA"/>
    <w:rsid w:val="00414FAF"/>
    <w:rsid w:val="00433D54"/>
    <w:rsid w:val="0044464F"/>
    <w:rsid w:val="00471459"/>
    <w:rsid w:val="004A149E"/>
    <w:rsid w:val="004B4368"/>
    <w:rsid w:val="004D1892"/>
    <w:rsid w:val="004D46C8"/>
    <w:rsid w:val="004D72E1"/>
    <w:rsid w:val="00500040"/>
    <w:rsid w:val="00506178"/>
    <w:rsid w:val="005324FB"/>
    <w:rsid w:val="00542F35"/>
    <w:rsid w:val="00562971"/>
    <w:rsid w:val="00564529"/>
    <w:rsid w:val="00574239"/>
    <w:rsid w:val="0057591B"/>
    <w:rsid w:val="005A54EB"/>
    <w:rsid w:val="005C4F64"/>
    <w:rsid w:val="005C6DA3"/>
    <w:rsid w:val="005D365F"/>
    <w:rsid w:val="005E2E77"/>
    <w:rsid w:val="00615E4A"/>
    <w:rsid w:val="00626E31"/>
    <w:rsid w:val="00633C66"/>
    <w:rsid w:val="00653C5D"/>
    <w:rsid w:val="00657AFE"/>
    <w:rsid w:val="006707D5"/>
    <w:rsid w:val="0067503F"/>
    <w:rsid w:val="006976F4"/>
    <w:rsid w:val="006C31CB"/>
    <w:rsid w:val="006E33EF"/>
    <w:rsid w:val="00702ABC"/>
    <w:rsid w:val="007126D6"/>
    <w:rsid w:val="00726BDC"/>
    <w:rsid w:val="007361F1"/>
    <w:rsid w:val="00752F5C"/>
    <w:rsid w:val="00757A64"/>
    <w:rsid w:val="00787131"/>
    <w:rsid w:val="007A0396"/>
    <w:rsid w:val="007A0C42"/>
    <w:rsid w:val="007C07D4"/>
    <w:rsid w:val="007C39CE"/>
    <w:rsid w:val="007C7C55"/>
    <w:rsid w:val="007D0BE2"/>
    <w:rsid w:val="007D4715"/>
    <w:rsid w:val="007E12F4"/>
    <w:rsid w:val="0080794F"/>
    <w:rsid w:val="008166E3"/>
    <w:rsid w:val="00817D14"/>
    <w:rsid w:val="0082665B"/>
    <w:rsid w:val="008273AE"/>
    <w:rsid w:val="00830610"/>
    <w:rsid w:val="00855B91"/>
    <w:rsid w:val="00860C8F"/>
    <w:rsid w:val="00861C28"/>
    <w:rsid w:val="008837C3"/>
    <w:rsid w:val="008905C4"/>
    <w:rsid w:val="008A45AA"/>
    <w:rsid w:val="008A683C"/>
    <w:rsid w:val="008B7103"/>
    <w:rsid w:val="008C1269"/>
    <w:rsid w:val="008E4B2D"/>
    <w:rsid w:val="008E700D"/>
    <w:rsid w:val="008F2FDE"/>
    <w:rsid w:val="00914A93"/>
    <w:rsid w:val="00915E4F"/>
    <w:rsid w:val="00974F97"/>
    <w:rsid w:val="00986CC3"/>
    <w:rsid w:val="00993462"/>
    <w:rsid w:val="009A00C1"/>
    <w:rsid w:val="009A6CDC"/>
    <w:rsid w:val="009B5DA3"/>
    <w:rsid w:val="009C1F1E"/>
    <w:rsid w:val="009C4BDD"/>
    <w:rsid w:val="009E5914"/>
    <w:rsid w:val="009E79B0"/>
    <w:rsid w:val="00A0194A"/>
    <w:rsid w:val="00A27875"/>
    <w:rsid w:val="00A329E7"/>
    <w:rsid w:val="00A37125"/>
    <w:rsid w:val="00A42F9F"/>
    <w:rsid w:val="00A5256C"/>
    <w:rsid w:val="00A71724"/>
    <w:rsid w:val="00A72C70"/>
    <w:rsid w:val="00A760C2"/>
    <w:rsid w:val="00A9203E"/>
    <w:rsid w:val="00A92831"/>
    <w:rsid w:val="00AB0AD6"/>
    <w:rsid w:val="00AB582B"/>
    <w:rsid w:val="00AC0200"/>
    <w:rsid w:val="00AC087E"/>
    <w:rsid w:val="00AD2A39"/>
    <w:rsid w:val="00AE5504"/>
    <w:rsid w:val="00AF2D77"/>
    <w:rsid w:val="00B17960"/>
    <w:rsid w:val="00B33B57"/>
    <w:rsid w:val="00B37052"/>
    <w:rsid w:val="00B4212D"/>
    <w:rsid w:val="00B46554"/>
    <w:rsid w:val="00B52BB0"/>
    <w:rsid w:val="00B73A05"/>
    <w:rsid w:val="00B7697F"/>
    <w:rsid w:val="00B906FE"/>
    <w:rsid w:val="00BA2A51"/>
    <w:rsid w:val="00BA3541"/>
    <w:rsid w:val="00BA5312"/>
    <w:rsid w:val="00BB4D19"/>
    <w:rsid w:val="00BB6E13"/>
    <w:rsid w:val="00BC5B87"/>
    <w:rsid w:val="00BD4D8C"/>
    <w:rsid w:val="00BD7254"/>
    <w:rsid w:val="00BE54CB"/>
    <w:rsid w:val="00BF3AA7"/>
    <w:rsid w:val="00C04A1A"/>
    <w:rsid w:val="00C10603"/>
    <w:rsid w:val="00C137D2"/>
    <w:rsid w:val="00C16FCF"/>
    <w:rsid w:val="00C21500"/>
    <w:rsid w:val="00C400DA"/>
    <w:rsid w:val="00C473B8"/>
    <w:rsid w:val="00C87DA7"/>
    <w:rsid w:val="00C94A74"/>
    <w:rsid w:val="00CB009C"/>
    <w:rsid w:val="00CB77C9"/>
    <w:rsid w:val="00CD0606"/>
    <w:rsid w:val="00CE18D7"/>
    <w:rsid w:val="00CF0866"/>
    <w:rsid w:val="00D27C6D"/>
    <w:rsid w:val="00D47E6E"/>
    <w:rsid w:val="00D725BC"/>
    <w:rsid w:val="00D77375"/>
    <w:rsid w:val="00D817F1"/>
    <w:rsid w:val="00D8617A"/>
    <w:rsid w:val="00D87D46"/>
    <w:rsid w:val="00D93A53"/>
    <w:rsid w:val="00DA510E"/>
    <w:rsid w:val="00DE033D"/>
    <w:rsid w:val="00DE6318"/>
    <w:rsid w:val="00DF500D"/>
    <w:rsid w:val="00E266B3"/>
    <w:rsid w:val="00E40009"/>
    <w:rsid w:val="00E70A72"/>
    <w:rsid w:val="00E71A1D"/>
    <w:rsid w:val="00E94584"/>
    <w:rsid w:val="00E952D4"/>
    <w:rsid w:val="00EE1B15"/>
    <w:rsid w:val="00F11D56"/>
    <w:rsid w:val="00F234E1"/>
    <w:rsid w:val="00F2399F"/>
    <w:rsid w:val="00F55529"/>
    <w:rsid w:val="00F71670"/>
    <w:rsid w:val="00F72FDD"/>
    <w:rsid w:val="00F763DF"/>
    <w:rsid w:val="00F82A1C"/>
    <w:rsid w:val="00F851AF"/>
    <w:rsid w:val="00FB5D31"/>
    <w:rsid w:val="00FD0855"/>
    <w:rsid w:val="00FE0364"/>
    <w:rsid w:val="00FE2F58"/>
    <w:rsid w:val="00FF0322"/>
    <w:rsid w:val="00FF2F70"/>
    <w:rsid w:val="00FF3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5"/>
    <o:shapelayout v:ext="edit">
      <o:idmap v:ext="edit" data="1"/>
    </o:shapelayout>
  </w:shapeDefaults>
  <w:decimalSymbol w:val="."/>
  <w:listSeparator w:val=","/>
  <w14:docId w14:val="7C3088A3"/>
  <w15:chartTrackingRefBased/>
  <w15:docId w15:val="{F8FD8A0E-783F-48EC-91AF-89CFC615E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4EB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5A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75A6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75A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75A66"/>
    <w:rPr>
      <w:sz w:val="20"/>
      <w:szCs w:val="20"/>
    </w:rPr>
  </w:style>
  <w:style w:type="paragraph" w:styleId="a7">
    <w:name w:val="Date"/>
    <w:basedOn w:val="a"/>
    <w:next w:val="a"/>
    <w:link w:val="a8"/>
    <w:uiPriority w:val="99"/>
    <w:semiHidden/>
    <w:unhideWhenUsed/>
    <w:rsid w:val="00A27875"/>
    <w:pPr>
      <w:jc w:val="right"/>
    </w:pPr>
  </w:style>
  <w:style w:type="character" w:customStyle="1" w:styleId="a8">
    <w:name w:val="日期 字元"/>
    <w:basedOn w:val="a0"/>
    <w:link w:val="a7"/>
    <w:uiPriority w:val="99"/>
    <w:semiHidden/>
    <w:rsid w:val="00A27875"/>
  </w:style>
  <w:style w:type="table" w:styleId="a9">
    <w:name w:val="Table Grid"/>
    <w:basedOn w:val="a1"/>
    <w:uiPriority w:val="39"/>
    <w:rsid w:val="001807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BE54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BE54CB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unhideWhenUsed/>
    <w:rsid w:val="00A760C2"/>
    <w:rPr>
      <w:color w:val="0563C1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4D189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411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onsumer.gov.mo/commodity/price_station_type.aspx?lang=zh&amp;type=t2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400</Characters>
  <Application>Microsoft Office Word</Application>
  <DocSecurity>0</DocSecurity>
  <Lines>3</Lines>
  <Paragraphs>1</Paragraphs>
  <ScaleCrop>false</ScaleCrop>
  <Company>CC</Company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 Ut Mui</dc:creator>
  <cp:keywords/>
  <dc:description/>
  <cp:lastModifiedBy>Un Ut Mui</cp:lastModifiedBy>
  <cp:revision>3</cp:revision>
  <cp:lastPrinted>2023-11-20T01:50:00Z</cp:lastPrinted>
  <dcterms:created xsi:type="dcterms:W3CDTF">2024-03-25T01:47:00Z</dcterms:created>
  <dcterms:modified xsi:type="dcterms:W3CDTF">2024-03-25T01:47:00Z</dcterms:modified>
</cp:coreProperties>
</file>