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A8A" w14:textId="06F0DF52" w:rsidR="002441D5" w:rsidRPr="00D720A6" w:rsidRDefault="002441D5" w:rsidP="002F7458">
      <w:pPr>
        <w:spacing w:beforeLines="40" w:before="96" w:afterLines="40" w:after="96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14:paraId="0FD28867" w14:textId="77777777" w:rsidR="003370E8" w:rsidRPr="00D720A6" w:rsidRDefault="003370E8" w:rsidP="002F7458">
      <w:pPr>
        <w:spacing w:beforeLines="40" w:before="96" w:afterLines="40" w:after="96" w:line="400" w:lineRule="atLeast"/>
        <w:jc w:val="both"/>
        <w:rPr>
          <w:rFonts w:ascii="新細明體" w:hAnsi="新細明體" w:cs="細明體"/>
          <w:sz w:val="28"/>
          <w:szCs w:val="28"/>
        </w:rPr>
      </w:pPr>
    </w:p>
    <w:p w14:paraId="1AC789D9" w14:textId="1C32A231" w:rsidR="00347121" w:rsidRDefault="00C87426" w:rsidP="00347121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消委</w:t>
      </w:r>
      <w:r>
        <w:rPr>
          <w:rFonts w:asciiTheme="majorEastAsia" w:eastAsiaTheme="majorEastAsia" w:hAnsiTheme="majorEastAsia"/>
          <w:b/>
          <w:kern w:val="0"/>
          <w:sz w:val="32"/>
          <w:szCs w:val="32"/>
        </w:rPr>
        <w:t>會</w:t>
      </w:r>
      <w:r w:rsidR="002328C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復活節</w:t>
      </w:r>
      <w:r w:rsidR="003F688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假期</w:t>
      </w:r>
      <w:r w:rsidR="009368C3" w:rsidRPr="005678C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特別</w:t>
      </w:r>
      <w:r w:rsidR="00273E4C" w:rsidRPr="005678C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服務</w:t>
      </w:r>
      <w:r w:rsidR="003F688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安排</w:t>
      </w:r>
    </w:p>
    <w:p w14:paraId="740006AC" w14:textId="77777777" w:rsidR="0084555D" w:rsidRDefault="0084555D" w:rsidP="00347121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26399944" w14:textId="7B0DBFD6" w:rsidR="003F688D" w:rsidRDefault="00F51820" w:rsidP="003F688D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消費者委員會</w:t>
      </w:r>
      <w:r w:rsidR="00056FA5">
        <w:rPr>
          <w:rFonts w:asciiTheme="minorEastAsia" w:eastAsiaTheme="minorEastAsia" w:hAnsiTheme="minorEastAsia" w:hint="eastAsia"/>
          <w:color w:val="000000"/>
          <w:sz w:val="28"/>
          <w:szCs w:val="28"/>
        </w:rPr>
        <w:t>配合復活節假期，</w:t>
      </w:r>
      <w:r w:rsidR="007308A6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由</w:t>
      </w:r>
      <w:r w:rsidR="002328CC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328CC">
        <w:rPr>
          <w:rFonts w:asciiTheme="minorEastAsia" w:eastAsiaTheme="minorEastAsia" w:hAnsiTheme="minorEastAsia"/>
          <w:color w:val="000000"/>
          <w:sz w:val="28"/>
          <w:szCs w:val="28"/>
        </w:rPr>
        <w:t>29</w:t>
      </w:r>
      <w:r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62752F">
        <w:rPr>
          <w:rFonts w:asciiTheme="minorEastAsia" w:eastAsiaTheme="minorEastAsia" w:hAnsiTheme="minorEastAsia" w:hint="eastAsia"/>
          <w:color w:val="000000"/>
          <w:sz w:val="28"/>
          <w:szCs w:val="28"/>
        </w:rPr>
        <w:t>（周五</w:t>
      </w:r>
      <w:r w:rsidR="0062752F"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至</w:t>
      </w:r>
      <w:r w:rsid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4月</w:t>
      </w:r>
      <w:r w:rsidR="00C8742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62752F">
        <w:rPr>
          <w:rFonts w:asciiTheme="minorEastAsia" w:eastAsiaTheme="minorEastAsia" w:hAnsiTheme="minorEastAsia" w:hint="eastAsia"/>
          <w:color w:val="000000"/>
          <w:sz w:val="28"/>
          <w:szCs w:val="28"/>
        </w:rPr>
        <w:t>（周一</w:t>
      </w:r>
      <w:r w:rsidR="0062752F"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 w:rsidR="00C21370">
        <w:rPr>
          <w:rFonts w:asciiTheme="minorEastAsia" w:eastAsiaTheme="minorEastAsia" w:hAnsiTheme="minorEastAsia" w:hint="eastAsia"/>
          <w:color w:val="000000"/>
          <w:sz w:val="28"/>
          <w:szCs w:val="28"/>
        </w:rPr>
        <w:t>設</w:t>
      </w:r>
      <w:r w:rsid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假期</w:t>
      </w:r>
      <w:r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特別服務</w:t>
      </w:r>
      <w:r w:rsidR="00C21370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14:paraId="70244F10" w14:textId="22EAD6A7" w:rsidR="002328CC" w:rsidRPr="002328CC" w:rsidRDefault="002328CC" w:rsidP="003F688D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消費者於上述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期間，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如有查詢或投訴可透過以下途徑聯絡消委會：</w:t>
      </w:r>
    </w:p>
    <w:p w14:paraId="221CC283" w14:textId="77777777" w:rsidR="002328CC" w:rsidRDefault="002328CC" w:rsidP="002328CC">
      <w:pPr>
        <w:pStyle w:val="Web"/>
        <w:numPr>
          <w:ilvl w:val="0"/>
          <w:numId w:val="3"/>
        </w:numPr>
        <w:spacing w:beforeLines="50" w:before="120" w:beforeAutospacing="0" w:afterLines="50" w:after="120" w:afterAutospacing="0" w:line="440" w:lineRule="atLeast"/>
        <w:ind w:left="1" w:firstLineChars="202" w:firstLine="566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“消保易”：消費者可隨時以手機等移動裝置掃描“消保易”二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維碼或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利用網頁連結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https://app.consumer.gov.mo/wapp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進入該平台，以文字或照（圖）片留下資料；</w:t>
      </w:r>
    </w:p>
    <w:p w14:paraId="18FC62BA" w14:textId="2E525151" w:rsidR="002328CC" w:rsidRPr="002328CC" w:rsidRDefault="002328CC" w:rsidP="002328CC">
      <w:pPr>
        <w:pStyle w:val="Web"/>
        <w:numPr>
          <w:ilvl w:val="0"/>
          <w:numId w:val="3"/>
        </w:numPr>
        <w:spacing w:beforeLines="50" w:before="120" w:beforeAutospacing="0" w:afterLines="50" w:after="120" w:afterAutospacing="0" w:line="440" w:lineRule="atLeast"/>
        <w:ind w:left="1" w:firstLineChars="202" w:firstLine="566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電話熱線：（+853）8988</w:t>
      </w:r>
      <w:r w:rsidR="0062752F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9315（設24小時電話錄音服務）。</w:t>
      </w:r>
    </w:p>
    <w:p w14:paraId="25643B6F" w14:textId="77777777" w:rsidR="002328CC" w:rsidRPr="002328CC" w:rsidRDefault="002328CC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消委會收到資料後將盡快跟進給予回覆，並在有需要時向消費者提供適切協助。</w:t>
      </w:r>
    </w:p>
    <w:p w14:paraId="1148DE34" w14:textId="4CFBD823" w:rsidR="002328CC" w:rsidRDefault="002328CC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消費者亦可使用消委會微信號（</w:t>
      </w:r>
      <w:proofErr w:type="spell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ConsumerCouncilMacao</w:t>
      </w:r>
      <w:proofErr w:type="spell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）的“維權申訴”、電郵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info@consumer.gov.mo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或傳真服務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傳真號碼：+ 853-2830</w:t>
      </w:r>
      <w:r w:rsidR="007174CE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7816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提出查詢或投訴，消委會將適時跟進。</w:t>
      </w:r>
    </w:p>
    <w:p w14:paraId="1565A153" w14:textId="28B37392" w:rsidR="0062752F" w:rsidRPr="0062752F" w:rsidRDefault="00C21370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1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跨部門合作</w:t>
      </w:r>
      <w:r w:rsidR="0031503C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保障</w:t>
      </w:r>
      <w:r w:rsidR="0062752F" w:rsidRPr="0062752F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旅客</w:t>
      </w:r>
    </w:p>
    <w:p w14:paraId="3CB73DE9" w14:textId="41310A21" w:rsidR="0062752F" w:rsidRPr="002328CC" w:rsidRDefault="0062752F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消委會與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澳門海關、旅遊局及經濟及科技發展局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E22C4E">
        <w:rPr>
          <w:rFonts w:asciiTheme="minorEastAsia" w:eastAsiaTheme="minorEastAsia" w:hAnsiTheme="minorEastAsia" w:hint="eastAsia"/>
          <w:sz w:val="28"/>
          <w:szCs w:val="28"/>
        </w:rPr>
        <w:t>復活</w:t>
      </w:r>
      <w:r w:rsidR="00F070EE">
        <w:rPr>
          <w:rFonts w:asciiTheme="minorEastAsia" w:eastAsiaTheme="minorEastAsia" w:hAnsiTheme="minorEastAsia" w:hint="eastAsia"/>
          <w:sz w:val="28"/>
          <w:szCs w:val="28"/>
        </w:rPr>
        <w:t>節</w:t>
      </w:r>
      <w:r>
        <w:rPr>
          <w:rFonts w:asciiTheme="minorEastAsia" w:eastAsiaTheme="minorEastAsia" w:hAnsiTheme="minorEastAsia" w:hint="eastAsia"/>
          <w:sz w:val="28"/>
          <w:szCs w:val="28"/>
        </w:rPr>
        <w:t>假期</w:t>
      </w:r>
      <w:r w:rsidR="00C21370">
        <w:rPr>
          <w:rFonts w:asciiTheme="minorEastAsia" w:eastAsiaTheme="minorEastAsia" w:hAnsiTheme="minorEastAsia" w:hint="eastAsia"/>
          <w:sz w:val="28"/>
          <w:szCs w:val="28"/>
        </w:rPr>
        <w:t>前</w:t>
      </w:r>
      <w:r>
        <w:rPr>
          <w:rFonts w:asciiTheme="minorEastAsia" w:eastAsiaTheme="minorEastAsia" w:hAnsiTheme="minorEastAsia" w:hint="eastAsia"/>
          <w:sz w:val="28"/>
          <w:szCs w:val="28"/>
        </w:rPr>
        <w:t>聯合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到</w:t>
      </w:r>
      <w:r>
        <w:rPr>
          <w:rFonts w:asciiTheme="minorEastAsia" w:eastAsiaTheme="minorEastAsia" w:hAnsiTheme="minorEastAsia" w:hint="eastAsia"/>
          <w:sz w:val="28"/>
          <w:szCs w:val="28"/>
        </w:rPr>
        <w:t>多個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旅行團購物點</w:t>
      </w:r>
      <w:r>
        <w:rPr>
          <w:rFonts w:asciiTheme="minorEastAsia" w:eastAsiaTheme="minorEastAsia" w:hAnsiTheme="minorEastAsia" w:hint="eastAsia"/>
          <w:sz w:val="28"/>
          <w:szCs w:val="28"/>
        </w:rPr>
        <w:t>巡查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22C4E">
        <w:rPr>
          <w:rFonts w:asciiTheme="minorEastAsia" w:eastAsiaTheme="minorEastAsia" w:hAnsiTheme="minorEastAsia" w:hint="eastAsia"/>
          <w:sz w:val="28"/>
          <w:szCs w:val="28"/>
        </w:rPr>
        <w:t>敦促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商</w:t>
      </w:r>
      <w:r w:rsidR="00E22C4E">
        <w:rPr>
          <w:rFonts w:asciiTheme="minorEastAsia" w:eastAsiaTheme="minorEastAsia" w:hAnsiTheme="minorEastAsia" w:hint="eastAsia"/>
          <w:sz w:val="28"/>
          <w:szCs w:val="28"/>
        </w:rPr>
        <w:t>號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必</w:t>
      </w:r>
      <w:r>
        <w:rPr>
          <w:rFonts w:asciiTheme="minorEastAsia" w:eastAsiaTheme="minorEastAsia" w:hAnsiTheme="minorEastAsia" w:hint="eastAsia"/>
          <w:sz w:val="28"/>
          <w:szCs w:val="28"/>
        </w:rPr>
        <w:t>須</w:t>
      </w:r>
      <w:r w:rsidRPr="00A035AE">
        <w:rPr>
          <w:rFonts w:asciiTheme="minorEastAsia" w:eastAsiaTheme="minorEastAsia" w:hAnsiTheme="minorEastAsia" w:hint="eastAsia"/>
          <w:sz w:val="28"/>
          <w:szCs w:val="28"/>
        </w:rPr>
        <w:t>依法經營</w:t>
      </w:r>
      <w:r w:rsidR="00C21370">
        <w:rPr>
          <w:rFonts w:asciiTheme="minorEastAsia" w:eastAsiaTheme="minorEastAsia" w:hAnsiTheme="minorEastAsia" w:hint="eastAsia"/>
          <w:sz w:val="28"/>
          <w:szCs w:val="28"/>
        </w:rPr>
        <w:t>，保障</w:t>
      </w:r>
      <w:r w:rsidR="00C21370" w:rsidRPr="00A035AE">
        <w:rPr>
          <w:rFonts w:asciiTheme="minorEastAsia" w:eastAsiaTheme="minorEastAsia" w:hAnsiTheme="minorEastAsia" w:hint="eastAsia"/>
          <w:sz w:val="28"/>
          <w:szCs w:val="28"/>
        </w:rPr>
        <w:t>旅客</w:t>
      </w:r>
      <w:r w:rsidR="00C21370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C21370" w:rsidRPr="00A035AE">
        <w:rPr>
          <w:rFonts w:asciiTheme="minorEastAsia" w:eastAsiaTheme="minorEastAsia" w:hAnsiTheme="minorEastAsia" w:hint="eastAsia"/>
          <w:sz w:val="28"/>
          <w:szCs w:val="28"/>
        </w:rPr>
        <w:t>消費權</w:t>
      </w:r>
      <w:r w:rsidR="00C21370">
        <w:rPr>
          <w:rFonts w:asciiTheme="minorEastAsia" w:eastAsiaTheme="minorEastAsia" w:hAnsiTheme="minorEastAsia" w:hint="eastAsia"/>
          <w:sz w:val="28"/>
          <w:szCs w:val="28"/>
        </w:rPr>
        <w:t>益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381324E" w14:textId="77777777" w:rsidR="002328CC" w:rsidRPr="002328CC" w:rsidRDefault="002328CC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1"/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proofErr w:type="gramStart"/>
      <w:r w:rsidRPr="002328CC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緊記保留</w:t>
      </w:r>
      <w:proofErr w:type="gramEnd"/>
      <w:r w:rsidRPr="002328CC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消費憑證</w:t>
      </w:r>
    </w:p>
    <w:p w14:paraId="7E73A3C3" w14:textId="08048CAA" w:rsidR="002328CC" w:rsidRDefault="002328CC" w:rsidP="002328CC">
      <w:pPr>
        <w:pStyle w:val="Web"/>
        <w:spacing w:beforeLines="50" w:before="120" w:beforeAutospacing="0" w:afterLines="50" w:after="120" w:afterAutospacing="0" w:line="44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消委會提醒消費者交易前，應事先了解購買的產品或服務的內容細節，以及交易條款，餐飲消費須留意有關優惠條款，特別是在節假日期間是否有使用的限制，同時，</w:t>
      </w:r>
      <w:proofErr w:type="gramStart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緊記消費</w:t>
      </w:r>
      <w:proofErr w:type="gramEnd"/>
      <w:r w:rsidRPr="002328CC">
        <w:rPr>
          <w:rFonts w:asciiTheme="minorEastAsia" w:eastAsiaTheme="minorEastAsia" w:hAnsiTheme="minorEastAsia" w:hint="eastAsia"/>
          <w:color w:val="000000"/>
          <w:sz w:val="28"/>
          <w:szCs w:val="28"/>
        </w:rPr>
        <w:t>後保存收據等消費憑證，以防一旦發生消費爭議能夠出示證明資料，提出申訴，維護自身權益。</w:t>
      </w:r>
    </w:p>
    <w:p w14:paraId="00C4034F" w14:textId="66003419" w:rsidR="004138E5" w:rsidRDefault="00D54449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日期：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</w:t>
      </w:r>
      <w:r w:rsidR="00AF0897">
        <w:rPr>
          <w:rFonts w:asciiTheme="minorEastAsia" w:eastAsiaTheme="minorEastAsia" w:hAnsiTheme="minorEastAsia" w:cs="Calibri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年</w:t>
      </w:r>
      <w:r w:rsidR="002328CC">
        <w:rPr>
          <w:rFonts w:asciiTheme="minorEastAsia" w:eastAsiaTheme="minorEastAsia" w:hAnsiTheme="minorEastAsia" w:cs="Calibri"/>
          <w:kern w:val="0"/>
          <w:sz w:val="28"/>
          <w:szCs w:val="28"/>
        </w:rPr>
        <w:t xml:space="preserve"> 3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月</w:t>
      </w:r>
      <w:r w:rsidR="002328CC">
        <w:rPr>
          <w:rFonts w:asciiTheme="minorEastAsia" w:eastAsiaTheme="minorEastAsia" w:hAnsiTheme="minorEastAsia" w:cs="Calibri"/>
          <w:kern w:val="0"/>
          <w:sz w:val="28"/>
          <w:szCs w:val="28"/>
        </w:rPr>
        <w:t>28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p w14:paraId="30DB8311" w14:textId="703FF0CD" w:rsidR="007174CE" w:rsidRDefault="007174CE" w:rsidP="007174CE">
      <w:pPr>
        <w:spacing w:beforeLines="50" w:before="120" w:afterLines="50" w:after="120" w:line="400" w:lineRule="atLeast"/>
        <w:ind w:right="1120"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6005C934" w14:textId="7EE1F2D8" w:rsidR="007174CE" w:rsidRDefault="007174CE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sectPr w:rsidR="007174CE" w:rsidSect="007174CE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6383" w14:textId="77777777" w:rsidR="002D61D5" w:rsidRDefault="002D61D5" w:rsidP="00E16DC4">
      <w:r>
        <w:separator/>
      </w:r>
    </w:p>
    <w:p w14:paraId="023F45B3" w14:textId="77777777" w:rsidR="0085482B" w:rsidRDefault="0085482B"/>
  </w:endnote>
  <w:endnote w:type="continuationSeparator" w:id="0">
    <w:p w14:paraId="4CFDC183" w14:textId="77777777" w:rsidR="002D61D5" w:rsidRDefault="002D61D5" w:rsidP="00E16DC4">
      <w:r>
        <w:continuationSeparator/>
      </w:r>
    </w:p>
    <w:p w14:paraId="3DF5A8FD" w14:textId="77777777" w:rsidR="0085482B" w:rsidRDefault="0085482B"/>
  </w:endnote>
  <w:endnote w:type="continuationNotice" w:id="1">
    <w:p w14:paraId="600DDB13" w14:textId="77777777"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6F7B" w14:textId="77777777"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14:paraId="29012195" w14:textId="77777777" w:rsidR="004433E0" w:rsidRPr="00134CE9" w:rsidRDefault="004433E0"/>
    <w:p w14:paraId="2B72207B" w14:textId="77777777" w:rsidR="0085482B" w:rsidRDefault="0085482B"/>
  </w:footnote>
  <w:footnote w:type="continuationNotice" w:id="1">
    <w:p w14:paraId="54B778E6" w14:textId="77777777" w:rsidR="004433E0" w:rsidRDefault="00443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5DE"/>
    <w:multiLevelType w:val="hybridMultilevel"/>
    <w:tmpl w:val="153C0362"/>
    <w:lvl w:ilvl="0" w:tplc="1096B008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89F15D6"/>
    <w:multiLevelType w:val="hybridMultilevel"/>
    <w:tmpl w:val="C00AE0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15B25"/>
    <w:rsid w:val="000325B0"/>
    <w:rsid w:val="000367E8"/>
    <w:rsid w:val="000434EC"/>
    <w:rsid w:val="00047112"/>
    <w:rsid w:val="00055D82"/>
    <w:rsid w:val="00056D55"/>
    <w:rsid w:val="00056FA5"/>
    <w:rsid w:val="00057429"/>
    <w:rsid w:val="0006678B"/>
    <w:rsid w:val="00074803"/>
    <w:rsid w:val="0008024E"/>
    <w:rsid w:val="000805F2"/>
    <w:rsid w:val="000820D2"/>
    <w:rsid w:val="000833B3"/>
    <w:rsid w:val="0008605D"/>
    <w:rsid w:val="0009745E"/>
    <w:rsid w:val="000A149D"/>
    <w:rsid w:val="000A1B14"/>
    <w:rsid w:val="000A5E1D"/>
    <w:rsid w:val="000D1EF0"/>
    <w:rsid w:val="000E7600"/>
    <w:rsid w:val="00102D7A"/>
    <w:rsid w:val="001031CF"/>
    <w:rsid w:val="00134CE9"/>
    <w:rsid w:val="00140873"/>
    <w:rsid w:val="00140DEF"/>
    <w:rsid w:val="00146D98"/>
    <w:rsid w:val="001601C2"/>
    <w:rsid w:val="00164892"/>
    <w:rsid w:val="00170135"/>
    <w:rsid w:val="00174EE9"/>
    <w:rsid w:val="00175213"/>
    <w:rsid w:val="001910F6"/>
    <w:rsid w:val="00193BE6"/>
    <w:rsid w:val="001A58B7"/>
    <w:rsid w:val="001B311E"/>
    <w:rsid w:val="001C38D6"/>
    <w:rsid w:val="001C772D"/>
    <w:rsid w:val="001D1325"/>
    <w:rsid w:val="001D46C5"/>
    <w:rsid w:val="001E02CA"/>
    <w:rsid w:val="001E0904"/>
    <w:rsid w:val="001E6277"/>
    <w:rsid w:val="001F41CB"/>
    <w:rsid w:val="001F5634"/>
    <w:rsid w:val="00211790"/>
    <w:rsid w:val="00215B62"/>
    <w:rsid w:val="002257CB"/>
    <w:rsid w:val="00225EC3"/>
    <w:rsid w:val="00226BBD"/>
    <w:rsid w:val="002328CC"/>
    <w:rsid w:val="0023297E"/>
    <w:rsid w:val="00232F18"/>
    <w:rsid w:val="002353A6"/>
    <w:rsid w:val="0023653A"/>
    <w:rsid w:val="00236915"/>
    <w:rsid w:val="002441D5"/>
    <w:rsid w:val="0026210E"/>
    <w:rsid w:val="00264FC9"/>
    <w:rsid w:val="00265C3F"/>
    <w:rsid w:val="00266D67"/>
    <w:rsid w:val="002702E3"/>
    <w:rsid w:val="00273E4C"/>
    <w:rsid w:val="00276185"/>
    <w:rsid w:val="00276508"/>
    <w:rsid w:val="002779D9"/>
    <w:rsid w:val="00281A20"/>
    <w:rsid w:val="00294984"/>
    <w:rsid w:val="002A2F81"/>
    <w:rsid w:val="002D2B8E"/>
    <w:rsid w:val="002D3754"/>
    <w:rsid w:val="002D61D5"/>
    <w:rsid w:val="002F6714"/>
    <w:rsid w:val="002F7458"/>
    <w:rsid w:val="00300028"/>
    <w:rsid w:val="003020BA"/>
    <w:rsid w:val="00302F35"/>
    <w:rsid w:val="0031503C"/>
    <w:rsid w:val="0031623D"/>
    <w:rsid w:val="00322D49"/>
    <w:rsid w:val="00330885"/>
    <w:rsid w:val="003370E8"/>
    <w:rsid w:val="003377AF"/>
    <w:rsid w:val="00347121"/>
    <w:rsid w:val="00351616"/>
    <w:rsid w:val="003537C5"/>
    <w:rsid w:val="00354E1D"/>
    <w:rsid w:val="00355F8E"/>
    <w:rsid w:val="003700E6"/>
    <w:rsid w:val="00385C08"/>
    <w:rsid w:val="00393A19"/>
    <w:rsid w:val="003972B2"/>
    <w:rsid w:val="003A0DEF"/>
    <w:rsid w:val="003A7034"/>
    <w:rsid w:val="003B20E4"/>
    <w:rsid w:val="003C2743"/>
    <w:rsid w:val="003C543A"/>
    <w:rsid w:val="003D26F3"/>
    <w:rsid w:val="003E5D9E"/>
    <w:rsid w:val="003E7CEE"/>
    <w:rsid w:val="003F40F7"/>
    <w:rsid w:val="003F688D"/>
    <w:rsid w:val="004071FD"/>
    <w:rsid w:val="004138E5"/>
    <w:rsid w:val="00426C96"/>
    <w:rsid w:val="00431728"/>
    <w:rsid w:val="00433A6B"/>
    <w:rsid w:val="00435DC0"/>
    <w:rsid w:val="00441670"/>
    <w:rsid w:val="004433E0"/>
    <w:rsid w:val="004460CE"/>
    <w:rsid w:val="00447567"/>
    <w:rsid w:val="004572AE"/>
    <w:rsid w:val="004640C2"/>
    <w:rsid w:val="00464E63"/>
    <w:rsid w:val="00467037"/>
    <w:rsid w:val="004771AA"/>
    <w:rsid w:val="0048014B"/>
    <w:rsid w:val="00493FD8"/>
    <w:rsid w:val="004A6F24"/>
    <w:rsid w:val="004A72B9"/>
    <w:rsid w:val="004B4D1F"/>
    <w:rsid w:val="004B5B44"/>
    <w:rsid w:val="004C1542"/>
    <w:rsid w:val="004C761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515DF7"/>
    <w:rsid w:val="00524E0C"/>
    <w:rsid w:val="005349BB"/>
    <w:rsid w:val="00534C1F"/>
    <w:rsid w:val="00534F58"/>
    <w:rsid w:val="00535962"/>
    <w:rsid w:val="00537C61"/>
    <w:rsid w:val="00540B4E"/>
    <w:rsid w:val="005548A7"/>
    <w:rsid w:val="005626D6"/>
    <w:rsid w:val="00565DBE"/>
    <w:rsid w:val="005678CE"/>
    <w:rsid w:val="0057449E"/>
    <w:rsid w:val="005757BF"/>
    <w:rsid w:val="0057655F"/>
    <w:rsid w:val="005866C7"/>
    <w:rsid w:val="00592CD4"/>
    <w:rsid w:val="005948F1"/>
    <w:rsid w:val="005957BD"/>
    <w:rsid w:val="005A247D"/>
    <w:rsid w:val="005A5F8E"/>
    <w:rsid w:val="005B2D2D"/>
    <w:rsid w:val="005B3A52"/>
    <w:rsid w:val="005C245B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10484"/>
    <w:rsid w:val="00614B52"/>
    <w:rsid w:val="0062752F"/>
    <w:rsid w:val="00633C24"/>
    <w:rsid w:val="00634752"/>
    <w:rsid w:val="00635F19"/>
    <w:rsid w:val="00643C2F"/>
    <w:rsid w:val="00652857"/>
    <w:rsid w:val="00652F15"/>
    <w:rsid w:val="006656D2"/>
    <w:rsid w:val="00670C04"/>
    <w:rsid w:val="006729A2"/>
    <w:rsid w:val="006866DD"/>
    <w:rsid w:val="006A424F"/>
    <w:rsid w:val="006A7624"/>
    <w:rsid w:val="006A79A3"/>
    <w:rsid w:val="006B548E"/>
    <w:rsid w:val="006B7A5C"/>
    <w:rsid w:val="006C1F59"/>
    <w:rsid w:val="006E30D2"/>
    <w:rsid w:val="006E7EE3"/>
    <w:rsid w:val="006F0F58"/>
    <w:rsid w:val="006F403C"/>
    <w:rsid w:val="007174CE"/>
    <w:rsid w:val="007308A6"/>
    <w:rsid w:val="00731462"/>
    <w:rsid w:val="00733DEB"/>
    <w:rsid w:val="0076177C"/>
    <w:rsid w:val="007625F2"/>
    <w:rsid w:val="00764017"/>
    <w:rsid w:val="00771579"/>
    <w:rsid w:val="0077330E"/>
    <w:rsid w:val="00773D6F"/>
    <w:rsid w:val="00773FBB"/>
    <w:rsid w:val="00776060"/>
    <w:rsid w:val="00777E8E"/>
    <w:rsid w:val="00780563"/>
    <w:rsid w:val="007810E7"/>
    <w:rsid w:val="00795AB9"/>
    <w:rsid w:val="007973EF"/>
    <w:rsid w:val="007B1D89"/>
    <w:rsid w:val="007B28E5"/>
    <w:rsid w:val="007E77A1"/>
    <w:rsid w:val="007F4004"/>
    <w:rsid w:val="007F4201"/>
    <w:rsid w:val="007F6793"/>
    <w:rsid w:val="00801456"/>
    <w:rsid w:val="00807AC6"/>
    <w:rsid w:val="008124F4"/>
    <w:rsid w:val="008143A3"/>
    <w:rsid w:val="00821CBE"/>
    <w:rsid w:val="00836258"/>
    <w:rsid w:val="00836B50"/>
    <w:rsid w:val="0084555D"/>
    <w:rsid w:val="00847E0D"/>
    <w:rsid w:val="00852B99"/>
    <w:rsid w:val="0085482B"/>
    <w:rsid w:val="008579C7"/>
    <w:rsid w:val="0086393A"/>
    <w:rsid w:val="008766C1"/>
    <w:rsid w:val="0088525D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6D7"/>
    <w:rsid w:val="008C5F01"/>
    <w:rsid w:val="008D3F79"/>
    <w:rsid w:val="008D6861"/>
    <w:rsid w:val="008E00CC"/>
    <w:rsid w:val="008F7FE9"/>
    <w:rsid w:val="009258E6"/>
    <w:rsid w:val="009334CD"/>
    <w:rsid w:val="009368C3"/>
    <w:rsid w:val="0094229E"/>
    <w:rsid w:val="00964E97"/>
    <w:rsid w:val="00974F52"/>
    <w:rsid w:val="009A667A"/>
    <w:rsid w:val="009B1FC3"/>
    <w:rsid w:val="009C3944"/>
    <w:rsid w:val="009C4DDF"/>
    <w:rsid w:val="009E41AA"/>
    <w:rsid w:val="009E73C8"/>
    <w:rsid w:val="009F5793"/>
    <w:rsid w:val="00A00832"/>
    <w:rsid w:val="00A03B2F"/>
    <w:rsid w:val="00A162C0"/>
    <w:rsid w:val="00A16455"/>
    <w:rsid w:val="00A16759"/>
    <w:rsid w:val="00A16D76"/>
    <w:rsid w:val="00A239E4"/>
    <w:rsid w:val="00A23C0A"/>
    <w:rsid w:val="00A36640"/>
    <w:rsid w:val="00A5472B"/>
    <w:rsid w:val="00A62D5A"/>
    <w:rsid w:val="00A73ED5"/>
    <w:rsid w:val="00A74675"/>
    <w:rsid w:val="00A80783"/>
    <w:rsid w:val="00A8500C"/>
    <w:rsid w:val="00A912F8"/>
    <w:rsid w:val="00A92BAC"/>
    <w:rsid w:val="00AB04E1"/>
    <w:rsid w:val="00AB4C51"/>
    <w:rsid w:val="00AB7525"/>
    <w:rsid w:val="00AC1546"/>
    <w:rsid w:val="00AC4884"/>
    <w:rsid w:val="00AC61F5"/>
    <w:rsid w:val="00AC67D6"/>
    <w:rsid w:val="00AD3559"/>
    <w:rsid w:val="00AD3FCB"/>
    <w:rsid w:val="00AE1E8E"/>
    <w:rsid w:val="00AE414A"/>
    <w:rsid w:val="00AE4750"/>
    <w:rsid w:val="00AE7BA4"/>
    <w:rsid w:val="00AF0897"/>
    <w:rsid w:val="00AF6C3F"/>
    <w:rsid w:val="00AF6EBC"/>
    <w:rsid w:val="00B0718C"/>
    <w:rsid w:val="00B1022E"/>
    <w:rsid w:val="00B119D1"/>
    <w:rsid w:val="00B13EFD"/>
    <w:rsid w:val="00B1548C"/>
    <w:rsid w:val="00B278C3"/>
    <w:rsid w:val="00B4646E"/>
    <w:rsid w:val="00B478D3"/>
    <w:rsid w:val="00B53B80"/>
    <w:rsid w:val="00B67768"/>
    <w:rsid w:val="00B86D6B"/>
    <w:rsid w:val="00B86DF8"/>
    <w:rsid w:val="00BA51B5"/>
    <w:rsid w:val="00BA5C85"/>
    <w:rsid w:val="00BC0BA6"/>
    <w:rsid w:val="00BC261E"/>
    <w:rsid w:val="00BC2965"/>
    <w:rsid w:val="00BC4DAA"/>
    <w:rsid w:val="00BD0567"/>
    <w:rsid w:val="00BD0AFC"/>
    <w:rsid w:val="00BD133F"/>
    <w:rsid w:val="00BD1513"/>
    <w:rsid w:val="00BD43C8"/>
    <w:rsid w:val="00BD680D"/>
    <w:rsid w:val="00BE5164"/>
    <w:rsid w:val="00BF575B"/>
    <w:rsid w:val="00C06F18"/>
    <w:rsid w:val="00C06F9C"/>
    <w:rsid w:val="00C16D34"/>
    <w:rsid w:val="00C21370"/>
    <w:rsid w:val="00C22F10"/>
    <w:rsid w:val="00C240F6"/>
    <w:rsid w:val="00C2493B"/>
    <w:rsid w:val="00C305E8"/>
    <w:rsid w:val="00C317FF"/>
    <w:rsid w:val="00C37E56"/>
    <w:rsid w:val="00C4120D"/>
    <w:rsid w:val="00C527B6"/>
    <w:rsid w:val="00C54CE7"/>
    <w:rsid w:val="00C6005B"/>
    <w:rsid w:val="00C66196"/>
    <w:rsid w:val="00C8359F"/>
    <w:rsid w:val="00C87426"/>
    <w:rsid w:val="00CA4E1A"/>
    <w:rsid w:val="00CE1613"/>
    <w:rsid w:val="00CE1E93"/>
    <w:rsid w:val="00CE6F46"/>
    <w:rsid w:val="00CF20AE"/>
    <w:rsid w:val="00D02130"/>
    <w:rsid w:val="00D100EB"/>
    <w:rsid w:val="00D14139"/>
    <w:rsid w:val="00D223E6"/>
    <w:rsid w:val="00D334CE"/>
    <w:rsid w:val="00D54449"/>
    <w:rsid w:val="00D60D0E"/>
    <w:rsid w:val="00D720A6"/>
    <w:rsid w:val="00D849CB"/>
    <w:rsid w:val="00D85FEE"/>
    <w:rsid w:val="00D9681B"/>
    <w:rsid w:val="00D97054"/>
    <w:rsid w:val="00D97F6D"/>
    <w:rsid w:val="00DB58A1"/>
    <w:rsid w:val="00DB7975"/>
    <w:rsid w:val="00DC0D73"/>
    <w:rsid w:val="00DD220A"/>
    <w:rsid w:val="00DE156D"/>
    <w:rsid w:val="00DE6D81"/>
    <w:rsid w:val="00DF71FB"/>
    <w:rsid w:val="00E03824"/>
    <w:rsid w:val="00E16DC4"/>
    <w:rsid w:val="00E17641"/>
    <w:rsid w:val="00E2184F"/>
    <w:rsid w:val="00E22C4E"/>
    <w:rsid w:val="00E2708C"/>
    <w:rsid w:val="00E31165"/>
    <w:rsid w:val="00E56712"/>
    <w:rsid w:val="00E60E66"/>
    <w:rsid w:val="00E67D1B"/>
    <w:rsid w:val="00E70077"/>
    <w:rsid w:val="00E76AAB"/>
    <w:rsid w:val="00E81BB6"/>
    <w:rsid w:val="00E9536B"/>
    <w:rsid w:val="00EA24D1"/>
    <w:rsid w:val="00EA6CD5"/>
    <w:rsid w:val="00EC1A4D"/>
    <w:rsid w:val="00EC5737"/>
    <w:rsid w:val="00EC7247"/>
    <w:rsid w:val="00EE31B5"/>
    <w:rsid w:val="00EE4E1D"/>
    <w:rsid w:val="00EF2231"/>
    <w:rsid w:val="00EF7D21"/>
    <w:rsid w:val="00F022D3"/>
    <w:rsid w:val="00F0460A"/>
    <w:rsid w:val="00F070EE"/>
    <w:rsid w:val="00F115E5"/>
    <w:rsid w:val="00F21AF4"/>
    <w:rsid w:val="00F232F1"/>
    <w:rsid w:val="00F32ABB"/>
    <w:rsid w:val="00F36720"/>
    <w:rsid w:val="00F43732"/>
    <w:rsid w:val="00F441FD"/>
    <w:rsid w:val="00F476D8"/>
    <w:rsid w:val="00F51820"/>
    <w:rsid w:val="00F52072"/>
    <w:rsid w:val="00F73715"/>
    <w:rsid w:val="00F73D3F"/>
    <w:rsid w:val="00F85C52"/>
    <w:rsid w:val="00F87B18"/>
    <w:rsid w:val="00FB38FE"/>
    <w:rsid w:val="00FC2282"/>
    <w:rsid w:val="00FF193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5EB82D1F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951-B83D-4622-81BA-721B216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113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11</cp:revision>
  <cp:lastPrinted>2024-03-22T04:04:00Z</cp:lastPrinted>
  <dcterms:created xsi:type="dcterms:W3CDTF">2024-03-21T06:30:00Z</dcterms:created>
  <dcterms:modified xsi:type="dcterms:W3CDTF">2024-03-25T09:40:00Z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