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8959" w14:textId="15D8F76F" w:rsidR="00503C45" w:rsidRPr="00297AC9" w:rsidRDefault="008201E7" w:rsidP="008E7752">
      <w:pPr>
        <w:spacing w:beforeLines="100" w:before="240" w:afterLines="100" w:after="240" w:line="400" w:lineRule="atLeast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t>Notícia</w:t>
      </w:r>
      <w:r w:rsidR="00503C45" w:rsidRPr="00297AC9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do Conselho de Consumidores:</w:t>
      </w:r>
    </w:p>
    <w:p w14:paraId="098D341D" w14:textId="77777777" w:rsidR="003B0EA6" w:rsidRPr="00297AC9" w:rsidRDefault="003B0EA6" w:rsidP="00F40957">
      <w:pPr>
        <w:spacing w:beforeLines="50" w:before="120" w:afterLines="50" w:after="120" w:line="360" w:lineRule="atLeast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p w14:paraId="6B54C523" w14:textId="25C66681" w:rsidR="00503C45" w:rsidRPr="00297AC9" w:rsidRDefault="00503C45" w:rsidP="008F71E5">
      <w:pPr>
        <w:spacing w:beforeLines="50" w:before="120" w:afterLines="50" w:after="120" w:line="400" w:lineRule="atLeast"/>
        <w:ind w:firstLineChars="200" w:firstLine="641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  <w:r w:rsidRPr="00297AC9">
        <w:rPr>
          <w:rFonts w:ascii="Times New Roman" w:hAnsi="Times New Roman" w:cs="Times New Roman"/>
          <w:b/>
          <w:bCs/>
          <w:sz w:val="32"/>
          <w:szCs w:val="32"/>
          <w:lang w:val="pt-PT"/>
        </w:rPr>
        <w:t>Conselho de Consumidores realiza o festival em celebração do 35.º aniversário de estabelecimento neste sábado</w:t>
      </w:r>
    </w:p>
    <w:p w14:paraId="2DC7FE4F" w14:textId="77777777" w:rsidR="008F71E5" w:rsidRPr="00297AC9" w:rsidRDefault="008F71E5" w:rsidP="006B309E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7539FFAB" w14:textId="1CB6ADF8" w:rsidR="00503C45" w:rsidRPr="00297AC9" w:rsidRDefault="00503C45" w:rsidP="00503C45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297AC9">
        <w:rPr>
          <w:rFonts w:ascii="Times New Roman" w:hAnsi="Times New Roman" w:cs="Times New Roman"/>
          <w:sz w:val="28"/>
          <w:szCs w:val="28"/>
          <w:lang w:val="pt-PT"/>
        </w:rPr>
        <w:t>O Conselho de Consumidores (CC) realizará, nos dias 14 e 15 de Junho, no átrio do</w:t>
      </w:r>
      <w:r w:rsidRPr="008201E7">
        <w:rPr>
          <w:rFonts w:ascii="Times New Roman" w:hAnsi="Times New Roman" w:cs="Times New Roman"/>
          <w:sz w:val="28"/>
          <w:szCs w:val="28"/>
          <w:lang w:val="pt-PT"/>
        </w:rPr>
        <w:t xml:space="preserve"> NOVA Mall</w:t>
      </w:r>
      <w:r w:rsidRPr="00297AC9">
        <w:rPr>
          <w:rFonts w:ascii="Times New Roman" w:hAnsi="Times New Roman" w:cs="Times New Roman"/>
          <w:sz w:val="28"/>
          <w:szCs w:val="28"/>
          <w:lang w:val="pt-PT"/>
        </w:rPr>
        <w:t>, o Festival e cerimónia de entrega de prémios em celebração do 35.º aniversário do Conselho de Consumidores</w:t>
      </w:r>
      <w:r w:rsidR="008201E7">
        <w:rPr>
          <w:rFonts w:ascii="Times New Roman" w:hAnsi="Times New Roman" w:cs="Times New Roman"/>
          <w:sz w:val="28"/>
          <w:szCs w:val="28"/>
          <w:lang w:val="pt-PT"/>
        </w:rPr>
        <w:t>,</w:t>
      </w:r>
      <w:r w:rsidRPr="00297AC9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8201E7">
        <w:rPr>
          <w:rFonts w:ascii="Times New Roman" w:hAnsi="Times New Roman" w:cs="Times New Roman"/>
          <w:sz w:val="28"/>
          <w:szCs w:val="28"/>
          <w:lang w:val="pt-PT"/>
        </w:rPr>
        <w:t xml:space="preserve">subordinado ao tema </w:t>
      </w:r>
      <w:r w:rsidRPr="00297AC9">
        <w:rPr>
          <w:rFonts w:ascii="Times New Roman" w:hAnsi="Times New Roman" w:cs="Times New Roman"/>
          <w:sz w:val="28"/>
          <w:szCs w:val="28"/>
          <w:lang w:val="pt-PT"/>
        </w:rPr>
        <w:t xml:space="preserve">“Com 35 anos de defesa dos direitos de consumo, juntos criamos o nosso futuro”, onde serão apresentados os serviços do CC aos cidadãos através das actividades e jogos </w:t>
      </w:r>
      <w:r w:rsidR="008201E7">
        <w:rPr>
          <w:rFonts w:ascii="Times New Roman" w:hAnsi="Times New Roman" w:cs="Times New Roman"/>
          <w:sz w:val="28"/>
          <w:szCs w:val="28"/>
          <w:lang w:val="pt-PT"/>
        </w:rPr>
        <w:t>interactivos</w:t>
      </w:r>
      <w:r w:rsidRPr="00297AC9">
        <w:rPr>
          <w:rFonts w:ascii="Times New Roman" w:hAnsi="Times New Roman" w:cs="Times New Roman"/>
          <w:sz w:val="28"/>
          <w:szCs w:val="28"/>
          <w:lang w:val="pt-PT"/>
        </w:rPr>
        <w:t xml:space="preserve">, nomeadamente </w:t>
      </w:r>
      <w:r w:rsidR="008201E7">
        <w:rPr>
          <w:rFonts w:ascii="Times New Roman" w:hAnsi="Times New Roman" w:cs="Times New Roman"/>
          <w:sz w:val="28"/>
          <w:szCs w:val="28"/>
          <w:lang w:val="pt-PT"/>
        </w:rPr>
        <w:t>os pontos</w:t>
      </w:r>
      <w:r w:rsidRPr="00297AC9">
        <w:rPr>
          <w:rFonts w:ascii="Times New Roman" w:hAnsi="Times New Roman" w:cs="Times New Roman"/>
          <w:sz w:val="28"/>
          <w:szCs w:val="28"/>
          <w:lang w:val="pt-PT"/>
        </w:rPr>
        <w:t xml:space="preserve"> para </w:t>
      </w:r>
      <w:r w:rsidR="008201E7">
        <w:rPr>
          <w:rFonts w:ascii="Times New Roman" w:hAnsi="Times New Roman" w:cs="Times New Roman"/>
          <w:sz w:val="28"/>
          <w:szCs w:val="28"/>
          <w:lang w:val="pt-PT"/>
        </w:rPr>
        <w:t>fotografar</w:t>
      </w:r>
      <w:r w:rsidRPr="00297AC9">
        <w:rPr>
          <w:rFonts w:ascii="Times New Roman" w:hAnsi="Times New Roman" w:cs="Times New Roman"/>
          <w:sz w:val="28"/>
          <w:szCs w:val="28"/>
          <w:lang w:val="pt-PT"/>
        </w:rPr>
        <w:t xml:space="preserve">, a sessão de fotografia com as personagens PI e as tendas de jogos, de maneira a reforçar a consciência dos consumidores pela protecção dos seus direitos. </w:t>
      </w:r>
      <w:r w:rsidR="00297AC9" w:rsidRPr="00297AC9">
        <w:rPr>
          <w:rFonts w:ascii="Times New Roman" w:hAnsi="Times New Roman" w:cs="Times New Roman"/>
          <w:sz w:val="28"/>
          <w:szCs w:val="28"/>
          <w:lang w:val="pt-PT"/>
        </w:rPr>
        <w:t>É bem-vinda a participação de todos cidadãos nesse festival</w:t>
      </w:r>
      <w:r w:rsidR="00CA32CF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50F25FCF" w14:textId="617296C7" w:rsidR="00297AC9" w:rsidRDefault="00297AC9" w:rsidP="006B309E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297AC9">
        <w:rPr>
          <w:rFonts w:ascii="Times New Roman" w:hAnsi="Times New Roman" w:cs="Times New Roman"/>
          <w:sz w:val="28"/>
          <w:szCs w:val="28"/>
          <w:lang w:val="pt-PT"/>
        </w:rPr>
        <w:t>Desde o estabelecimento em 1990, 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CC tem-se empenhado em salvaguardar os direitos e interesses do consumidor, bem como dado contributo para a criação de um ambiente de consumo com honestidade e qualidade em articulação com o posicionamento de Macau enquanto Centro Mundial de Turismo e Lazer. </w:t>
      </w:r>
      <w:r w:rsidR="006D6B82">
        <w:rPr>
          <w:rFonts w:ascii="Times New Roman" w:hAnsi="Times New Roman" w:cs="Times New Roman"/>
          <w:sz w:val="28"/>
          <w:szCs w:val="28"/>
          <w:lang w:val="pt-PT"/>
        </w:rPr>
        <w:t>Em celebração do 35.º aniversário, o CC organiza uma série de actividades, que inclui o concurso de fotografia, já concluído, e o festival a decorrer em breve.</w:t>
      </w:r>
    </w:p>
    <w:p w14:paraId="355E1F9B" w14:textId="3CA238A8" w:rsidR="006D6B82" w:rsidRDefault="006D6B82" w:rsidP="006B309E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6D6B82">
        <w:rPr>
          <w:rFonts w:ascii="Times New Roman" w:hAnsi="Times New Roman" w:cs="Times New Roman" w:hint="eastAsia"/>
          <w:sz w:val="28"/>
          <w:szCs w:val="28"/>
          <w:lang w:val="pt-PT"/>
        </w:rPr>
        <w:t>O</w:t>
      </w:r>
      <w:r w:rsidRPr="006D6B82">
        <w:rPr>
          <w:rFonts w:ascii="Times New Roman" w:hAnsi="Times New Roman" w:cs="Times New Roman"/>
          <w:sz w:val="28"/>
          <w:szCs w:val="28"/>
          <w:lang w:val="pt-PT"/>
        </w:rPr>
        <w:t xml:space="preserve"> festival </w:t>
      </w:r>
      <w:r w:rsidR="008201E7">
        <w:rPr>
          <w:rFonts w:ascii="Times New Roman" w:hAnsi="Times New Roman" w:cs="Times New Roman"/>
          <w:sz w:val="28"/>
          <w:szCs w:val="28"/>
          <w:lang w:val="pt-PT"/>
        </w:rPr>
        <w:t>arrancará</w:t>
      </w:r>
      <w:r>
        <w:rPr>
          <w:rFonts w:ascii="Times New Roman" w:hAnsi="Times New Roman" w:cs="Times New Roman"/>
          <w:sz w:val="28"/>
          <w:szCs w:val="28"/>
          <w:lang w:val="pt-PT"/>
        </w:rPr>
        <w:t>, no dia 14 de Junho, pelas</w:t>
      </w:r>
      <w:r w:rsidRPr="006D6B8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15 horas, no </w:t>
      </w:r>
      <w:r w:rsidRPr="006D6B82">
        <w:rPr>
          <w:rFonts w:ascii="Times New Roman" w:hAnsi="Times New Roman" w:cs="Times New Roman"/>
          <w:sz w:val="28"/>
          <w:szCs w:val="28"/>
          <w:lang w:val="pt-PT"/>
        </w:rPr>
        <w:t>átrio do NOVA Mall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com a cerimónia de entrega de prémios do </w:t>
      </w:r>
      <w:r w:rsidRPr="006D6B82">
        <w:rPr>
          <w:rFonts w:ascii="Times New Roman" w:hAnsi="Times New Roman" w:cs="Times New Roman"/>
          <w:sz w:val="28"/>
          <w:szCs w:val="28"/>
          <w:lang w:val="pt-PT"/>
        </w:rPr>
        <w:t>concurso de fotografia em comemoração do 35.º aniversário e do concurso de coloração para os estudantes do ensino primário 2025 “Macau e Hengqin ligados pela honestidade”</w:t>
      </w:r>
      <w:r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FE2891">
        <w:rPr>
          <w:rFonts w:ascii="Times New Roman" w:hAnsi="Times New Roman" w:cs="Times New Roman"/>
          <w:sz w:val="28"/>
          <w:szCs w:val="28"/>
          <w:lang w:val="pt-PT"/>
        </w:rPr>
        <w:t xml:space="preserve"> Por outro lado</w:t>
      </w:r>
      <w:r>
        <w:rPr>
          <w:rFonts w:ascii="Times New Roman" w:hAnsi="Times New Roman" w:cs="Times New Roman"/>
          <w:sz w:val="28"/>
          <w:szCs w:val="28"/>
          <w:lang w:val="pt-PT"/>
        </w:rPr>
        <w:t>, serão apresentadas as quatro personagens PI do CC, com vista a dar aos cidadãos a conhecer melhor os serviços e as funções que o CC tem acrescentado ao longo dos anos de trabalho.</w:t>
      </w:r>
    </w:p>
    <w:p w14:paraId="2023BF77" w14:textId="3B690441" w:rsidR="008F2368" w:rsidRDefault="008F2368" w:rsidP="006B309E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96773A">
        <w:rPr>
          <w:rFonts w:ascii="Times New Roman" w:hAnsi="Times New Roman" w:cs="Times New Roman" w:hint="eastAsia"/>
          <w:sz w:val="28"/>
          <w:szCs w:val="28"/>
          <w:lang w:val="pt-PT"/>
        </w:rPr>
        <w:t>N</w:t>
      </w:r>
      <w:r w:rsidRPr="0096773A">
        <w:rPr>
          <w:rFonts w:ascii="Times New Roman" w:hAnsi="Times New Roman" w:cs="Times New Roman"/>
          <w:sz w:val="28"/>
          <w:szCs w:val="28"/>
          <w:lang w:val="pt-PT"/>
        </w:rPr>
        <w:t>o referido evento</w:t>
      </w:r>
      <w:r w:rsidR="0096773A" w:rsidRPr="0096773A">
        <w:rPr>
          <w:rFonts w:ascii="Times New Roman" w:hAnsi="Times New Roman" w:cs="Times New Roman"/>
          <w:sz w:val="28"/>
          <w:szCs w:val="28"/>
          <w:lang w:val="pt-PT"/>
        </w:rPr>
        <w:t xml:space="preserve"> poder-se</w:t>
      </w:r>
      <w:r w:rsidR="0096773A">
        <w:rPr>
          <w:rFonts w:ascii="Times New Roman" w:hAnsi="Times New Roman" w:cs="Times New Roman"/>
          <w:sz w:val="28"/>
          <w:szCs w:val="28"/>
          <w:lang w:val="pt-PT"/>
        </w:rPr>
        <w:t>-ão encontrar várias actividades interactivas, como os pontos para fotografar, a sessão de fotografia com as personagens PI e as tendas de jogos, mediante as quais os cidadãos poderão ficar mais cientes da protecção dos seus direitos no âmbito de consumo, para além de terem oportunidades de ganhar presentes delicados.</w:t>
      </w:r>
      <w:r w:rsidR="00FE2891">
        <w:rPr>
          <w:rFonts w:ascii="Times New Roman" w:hAnsi="Times New Roman" w:cs="Times New Roman"/>
          <w:sz w:val="28"/>
          <w:szCs w:val="28"/>
          <w:lang w:val="pt-PT"/>
        </w:rPr>
        <w:t xml:space="preserve"> Em simultâneo,</w:t>
      </w:r>
      <w:r w:rsidR="0096773A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FE2891">
        <w:rPr>
          <w:rFonts w:ascii="Times New Roman" w:hAnsi="Times New Roman" w:cs="Times New Roman"/>
          <w:sz w:val="28"/>
          <w:szCs w:val="28"/>
          <w:lang w:val="pt-PT"/>
        </w:rPr>
        <w:t>haverá ainda uma exposição das obras vencedoras dos concursos de fotografia e de coloração.</w:t>
      </w:r>
    </w:p>
    <w:p w14:paraId="41CC8758" w14:textId="77777777" w:rsidR="0096773A" w:rsidRPr="0096773A" w:rsidRDefault="0096773A" w:rsidP="006B309E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7605943B" w14:textId="2B17F4C9" w:rsidR="00FE2891" w:rsidRPr="00FE2891" w:rsidRDefault="0052104A" w:rsidP="006B309E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>No dia 14 de Junho (Sábado), após a cerimónia de entrega de prémios a ter lugar pelas 15 horas,</w:t>
      </w:r>
      <w:r w:rsidRPr="00FE2891">
        <w:rPr>
          <w:rFonts w:ascii="Times New Roman" w:hAnsi="Times New Roman" w:cs="Times New Roman" w:hint="eastAsia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o</w:t>
      </w:r>
      <w:r w:rsidR="00FE2891" w:rsidRPr="00FE2891">
        <w:rPr>
          <w:rFonts w:ascii="Times New Roman" w:hAnsi="Times New Roman" w:cs="Times New Roman"/>
          <w:sz w:val="28"/>
          <w:szCs w:val="28"/>
          <w:lang w:val="pt-PT"/>
        </w:rPr>
        <w:t xml:space="preserve"> festival s</w:t>
      </w:r>
      <w:r w:rsidR="00FE2891">
        <w:rPr>
          <w:rFonts w:ascii="Times New Roman" w:hAnsi="Times New Roman" w:cs="Times New Roman"/>
          <w:sz w:val="28"/>
          <w:szCs w:val="28"/>
          <w:lang w:val="pt-PT"/>
        </w:rPr>
        <w:t xml:space="preserve">erá aberto ao público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até 20 horas. </w:t>
      </w:r>
      <w:r w:rsidR="00114CC4">
        <w:rPr>
          <w:rFonts w:ascii="Times New Roman" w:hAnsi="Times New Roman" w:cs="Times New Roman"/>
          <w:sz w:val="28"/>
          <w:szCs w:val="28"/>
          <w:lang w:val="pt-PT"/>
        </w:rPr>
        <w:t>No segundo dia (dia 15 de Junho, Sábado) decorrerá entre 13 horas e 18 horas</w:t>
      </w:r>
      <w:r w:rsidR="00CA32CF">
        <w:rPr>
          <w:rFonts w:ascii="Times New Roman" w:hAnsi="Times New Roman" w:cs="Times New Roman"/>
          <w:sz w:val="28"/>
          <w:szCs w:val="28"/>
          <w:lang w:val="pt-PT"/>
        </w:rPr>
        <w:t>, sendo bem-vinda a participação de todos!</w:t>
      </w:r>
      <w:r w:rsidR="00114CC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14:paraId="13C07B78" w14:textId="77777777" w:rsidR="00F40957" w:rsidRPr="00FE2891" w:rsidRDefault="00F40957" w:rsidP="008F71E5">
      <w:pPr>
        <w:spacing w:beforeLines="100" w:before="240" w:afterLines="100" w:after="24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  <w:lang w:val="pt-PT"/>
        </w:rPr>
      </w:pPr>
    </w:p>
    <w:p w14:paraId="2A67874F" w14:textId="52F6F5F8" w:rsidR="00657B71" w:rsidRPr="00FE2891" w:rsidRDefault="00657B71" w:rsidP="00657B71">
      <w:pPr>
        <w:wordWrap w:val="0"/>
        <w:spacing w:beforeLines="100" w:before="240" w:afterLines="100" w:after="24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  <w:lang w:val="pt-PT"/>
        </w:rPr>
      </w:pPr>
      <w:r w:rsidRPr="007F5BC6">
        <w:rPr>
          <w:rFonts w:ascii="Times New Roman" w:hAnsi="Times New Roman" w:cs="Times New Roman" w:hint="eastAsia"/>
          <w:sz w:val="28"/>
          <w:szCs w:val="28"/>
          <w:lang w:val="pt-PT"/>
        </w:rPr>
        <w:t>D</w:t>
      </w:r>
      <w:r w:rsidRPr="007F5BC6">
        <w:rPr>
          <w:rFonts w:ascii="Times New Roman" w:hAnsi="Times New Roman" w:cs="Times New Roman"/>
          <w:sz w:val="28"/>
          <w:szCs w:val="28"/>
          <w:lang w:val="pt-PT"/>
        </w:rPr>
        <w:t>ata: 12 de Junho de 2025</w:t>
      </w:r>
    </w:p>
    <w:sectPr w:rsidR="00657B71" w:rsidRPr="00FE2891" w:rsidSect="008F71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6B6E" w14:textId="77777777" w:rsidR="003F1F1E" w:rsidRDefault="003F1F1E" w:rsidP="003F1F1E">
      <w:r>
        <w:separator/>
      </w:r>
    </w:p>
  </w:endnote>
  <w:endnote w:type="continuationSeparator" w:id="0">
    <w:p w14:paraId="4B165DCC" w14:textId="77777777" w:rsidR="003F1F1E" w:rsidRDefault="003F1F1E" w:rsidP="003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C97D" w14:textId="77777777" w:rsidR="003F1F1E" w:rsidRDefault="003F1F1E" w:rsidP="003F1F1E">
      <w:r>
        <w:separator/>
      </w:r>
    </w:p>
  </w:footnote>
  <w:footnote w:type="continuationSeparator" w:id="0">
    <w:p w14:paraId="59F1E9D1" w14:textId="77777777" w:rsidR="003F1F1E" w:rsidRDefault="003F1F1E" w:rsidP="003F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68"/>
    <w:rsid w:val="00002659"/>
    <w:rsid w:val="000230BA"/>
    <w:rsid w:val="000971A9"/>
    <w:rsid w:val="000F1806"/>
    <w:rsid w:val="00103B09"/>
    <w:rsid w:val="001125B3"/>
    <w:rsid w:val="00114CC4"/>
    <w:rsid w:val="00153C98"/>
    <w:rsid w:val="00165807"/>
    <w:rsid w:val="00176B46"/>
    <w:rsid w:val="00190433"/>
    <w:rsid w:val="001919B3"/>
    <w:rsid w:val="00193F0E"/>
    <w:rsid w:val="001A7D46"/>
    <w:rsid w:val="001F0ECE"/>
    <w:rsid w:val="001F4EE0"/>
    <w:rsid w:val="00285BC3"/>
    <w:rsid w:val="00297AC9"/>
    <w:rsid w:val="002A62E0"/>
    <w:rsid w:val="002B339C"/>
    <w:rsid w:val="002D5AC1"/>
    <w:rsid w:val="002E7BED"/>
    <w:rsid w:val="00307C79"/>
    <w:rsid w:val="0031792F"/>
    <w:rsid w:val="003251C9"/>
    <w:rsid w:val="00341AC4"/>
    <w:rsid w:val="00356BB8"/>
    <w:rsid w:val="003B0EA6"/>
    <w:rsid w:val="003B2791"/>
    <w:rsid w:val="003C3076"/>
    <w:rsid w:val="003C4535"/>
    <w:rsid w:val="003F1F1E"/>
    <w:rsid w:val="00416892"/>
    <w:rsid w:val="00427C9F"/>
    <w:rsid w:val="004467BC"/>
    <w:rsid w:val="00471028"/>
    <w:rsid w:val="00474E6B"/>
    <w:rsid w:val="00482F84"/>
    <w:rsid w:val="00496B23"/>
    <w:rsid w:val="004B0070"/>
    <w:rsid w:val="004B1BC0"/>
    <w:rsid w:val="00503C45"/>
    <w:rsid w:val="00520766"/>
    <w:rsid w:val="0052104A"/>
    <w:rsid w:val="00532A82"/>
    <w:rsid w:val="0053407A"/>
    <w:rsid w:val="00554A24"/>
    <w:rsid w:val="00560053"/>
    <w:rsid w:val="00560665"/>
    <w:rsid w:val="00581454"/>
    <w:rsid w:val="005843C6"/>
    <w:rsid w:val="005A1E66"/>
    <w:rsid w:val="005A2E20"/>
    <w:rsid w:val="005C3C71"/>
    <w:rsid w:val="005C6220"/>
    <w:rsid w:val="005D3F74"/>
    <w:rsid w:val="005D4F16"/>
    <w:rsid w:val="005E2838"/>
    <w:rsid w:val="005F498C"/>
    <w:rsid w:val="00601C26"/>
    <w:rsid w:val="00627F76"/>
    <w:rsid w:val="00631779"/>
    <w:rsid w:val="00657B71"/>
    <w:rsid w:val="00686F29"/>
    <w:rsid w:val="006B309E"/>
    <w:rsid w:val="006D6B82"/>
    <w:rsid w:val="006E0934"/>
    <w:rsid w:val="007243C6"/>
    <w:rsid w:val="00735C0B"/>
    <w:rsid w:val="00746D43"/>
    <w:rsid w:val="00750A85"/>
    <w:rsid w:val="0076275E"/>
    <w:rsid w:val="00781B65"/>
    <w:rsid w:val="007864F7"/>
    <w:rsid w:val="007F5BC6"/>
    <w:rsid w:val="008120C4"/>
    <w:rsid w:val="008201E7"/>
    <w:rsid w:val="0084422B"/>
    <w:rsid w:val="008666E8"/>
    <w:rsid w:val="0088698A"/>
    <w:rsid w:val="00891838"/>
    <w:rsid w:val="008B0B36"/>
    <w:rsid w:val="008C608C"/>
    <w:rsid w:val="008E581B"/>
    <w:rsid w:val="008E7752"/>
    <w:rsid w:val="008F2368"/>
    <w:rsid w:val="008F71E5"/>
    <w:rsid w:val="009311C7"/>
    <w:rsid w:val="0096773A"/>
    <w:rsid w:val="009B4B12"/>
    <w:rsid w:val="009C36B3"/>
    <w:rsid w:val="009D30AD"/>
    <w:rsid w:val="00A071E4"/>
    <w:rsid w:val="00A16AC9"/>
    <w:rsid w:val="00A32BEF"/>
    <w:rsid w:val="00A46B7D"/>
    <w:rsid w:val="00A67458"/>
    <w:rsid w:val="00B04B16"/>
    <w:rsid w:val="00B33B44"/>
    <w:rsid w:val="00B53757"/>
    <w:rsid w:val="00B642CA"/>
    <w:rsid w:val="00B66525"/>
    <w:rsid w:val="00B72778"/>
    <w:rsid w:val="00B90324"/>
    <w:rsid w:val="00BC39AF"/>
    <w:rsid w:val="00BE2724"/>
    <w:rsid w:val="00BE7931"/>
    <w:rsid w:val="00BF1FC6"/>
    <w:rsid w:val="00C25391"/>
    <w:rsid w:val="00C33382"/>
    <w:rsid w:val="00C47DCA"/>
    <w:rsid w:val="00C57DEB"/>
    <w:rsid w:val="00C65ACD"/>
    <w:rsid w:val="00C717E4"/>
    <w:rsid w:val="00CA32CF"/>
    <w:rsid w:val="00CA52DD"/>
    <w:rsid w:val="00CC48EF"/>
    <w:rsid w:val="00CC5C1E"/>
    <w:rsid w:val="00CD74D0"/>
    <w:rsid w:val="00CF7293"/>
    <w:rsid w:val="00D032DB"/>
    <w:rsid w:val="00D256BC"/>
    <w:rsid w:val="00D40B85"/>
    <w:rsid w:val="00D44B58"/>
    <w:rsid w:val="00D722DA"/>
    <w:rsid w:val="00D72D3C"/>
    <w:rsid w:val="00DC0EEC"/>
    <w:rsid w:val="00DE37F4"/>
    <w:rsid w:val="00DE4C65"/>
    <w:rsid w:val="00DE7461"/>
    <w:rsid w:val="00DF7414"/>
    <w:rsid w:val="00E062EC"/>
    <w:rsid w:val="00E078AC"/>
    <w:rsid w:val="00E51FF2"/>
    <w:rsid w:val="00E543C5"/>
    <w:rsid w:val="00E75F7A"/>
    <w:rsid w:val="00E84761"/>
    <w:rsid w:val="00EA0D0B"/>
    <w:rsid w:val="00EA66AB"/>
    <w:rsid w:val="00EB3D68"/>
    <w:rsid w:val="00EC0875"/>
    <w:rsid w:val="00F00C54"/>
    <w:rsid w:val="00F02A31"/>
    <w:rsid w:val="00F2055B"/>
    <w:rsid w:val="00F40957"/>
    <w:rsid w:val="00F86547"/>
    <w:rsid w:val="00F97CF9"/>
    <w:rsid w:val="00FA0494"/>
    <w:rsid w:val="00FC4EF5"/>
    <w:rsid w:val="00FD382F"/>
    <w:rsid w:val="00FD3D9C"/>
    <w:rsid w:val="00FE1455"/>
    <w:rsid w:val="00FE2891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DE4B2CC"/>
  <w15:chartTrackingRefBased/>
  <w15:docId w15:val="{7E40945A-4C35-4DEA-9F36-17E79EA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1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F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F1E"/>
    <w:rPr>
      <w:sz w:val="20"/>
      <w:szCs w:val="20"/>
    </w:rPr>
  </w:style>
  <w:style w:type="table" w:styleId="a8">
    <w:name w:val="Table Grid"/>
    <w:basedOn w:val="a1"/>
    <w:uiPriority w:val="39"/>
    <w:rsid w:val="005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0F8B-C32A-4588-A743-AFE6F00F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Sio Meng Meng</cp:lastModifiedBy>
  <cp:revision>13</cp:revision>
  <cp:lastPrinted>2025-06-09T09:02:00Z</cp:lastPrinted>
  <dcterms:created xsi:type="dcterms:W3CDTF">2025-06-10T08:30:00Z</dcterms:created>
  <dcterms:modified xsi:type="dcterms:W3CDTF">2025-06-12T01:15:00Z</dcterms:modified>
</cp:coreProperties>
</file>