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61D3" w14:textId="4B258C83" w:rsidR="007842A9" w:rsidRPr="009D0346" w:rsidRDefault="007842A9" w:rsidP="0073353D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D0346">
        <w:rPr>
          <w:rFonts w:ascii="Times New Roman" w:hAnsi="Times New Roman" w:cs="Times New Roman"/>
          <w:b/>
          <w:bCs/>
          <w:sz w:val="28"/>
          <w:szCs w:val="28"/>
          <w:lang w:val="pt-PT"/>
        </w:rPr>
        <w:t>Informação do Conselho de Consumidores:</w:t>
      </w:r>
    </w:p>
    <w:p w14:paraId="098D341D" w14:textId="77777777" w:rsidR="003B0EA6" w:rsidRPr="009D0346" w:rsidRDefault="003B0EA6" w:rsidP="0073353D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bookmarkStart w:id="0" w:name="_Hlk207628159"/>
    </w:p>
    <w:p w14:paraId="73E6556F" w14:textId="2EFFB025" w:rsidR="007842A9" w:rsidRPr="009D0346" w:rsidRDefault="007842A9" w:rsidP="0073353D">
      <w:pPr>
        <w:spacing w:beforeLines="50" w:before="120" w:afterLines="50" w:after="120" w:line="400" w:lineRule="atLeast"/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bookmarkStart w:id="1" w:name="_Hlk207629288"/>
      <w:r w:rsidRPr="009D034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Programa de troca de pontos por recompensas </w:t>
      </w:r>
      <w:r w:rsidR="00CD7F1B" w:rsidRPr="009D0346">
        <w:rPr>
          <w:rFonts w:ascii="Times New Roman" w:hAnsi="Times New Roman" w:cs="Times New Roman"/>
          <w:b/>
          <w:bCs/>
          <w:sz w:val="28"/>
          <w:szCs w:val="28"/>
          <w:lang w:val="pt-PT"/>
        </w:rPr>
        <w:t>do Conselho de Consumidores recebe reacção satisfatória com mais de 160 mil participações</w:t>
      </w:r>
    </w:p>
    <w:p w14:paraId="0AD14374" w14:textId="77777777" w:rsidR="006A509F" w:rsidRPr="009D0346" w:rsidRDefault="006A509F" w:rsidP="0073353D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bookmarkStart w:id="2" w:name="_Hlk200552957"/>
      <w:bookmarkEnd w:id="1"/>
    </w:p>
    <w:p w14:paraId="7F8ACF6E" w14:textId="3A84E9E7" w:rsidR="00CD7F1B" w:rsidRPr="009D0346" w:rsidRDefault="00CD7F1B" w:rsidP="00CD7F1B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>rograma de troca de pontos por recompensas, lançado pelo Conselho de Consumidores (CC) em Junho, recebe uma reacção satisfatória</w:t>
      </w:r>
      <w:r w:rsidR="00AA1DF0">
        <w:rPr>
          <w:rFonts w:ascii="Times New Roman" w:hAnsi="Times New Roman" w:cs="Times New Roman"/>
          <w:sz w:val="28"/>
          <w:szCs w:val="28"/>
          <w:lang w:val="pt-PT"/>
        </w:rPr>
        <w:t xml:space="preserve"> e já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 cont</w:t>
      </w:r>
      <w:r w:rsidR="00AA1DF0">
        <w:rPr>
          <w:rFonts w:ascii="Times New Roman" w:hAnsi="Times New Roman" w:cs="Times New Roman"/>
          <w:sz w:val="28"/>
          <w:szCs w:val="28"/>
          <w:lang w:val="pt-PT"/>
        </w:rPr>
        <w:t>ou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 com mais de 160 mil participações. A fim de enriquecer 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rograma, em Setembro o CC lançou ainda o Jogo de perguntas e respostas sobre a Lei de protecção dos direitos e interesses do consumidor, em que são bem-vindos os residentes e os turistas a participar, de modo a obter pontos do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rograma para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 xml:space="preserve">os 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>troc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ar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 por presentes delicados ou se inscrever no sorteio.</w:t>
      </w:r>
    </w:p>
    <w:p w14:paraId="1A1260A1" w14:textId="77777777" w:rsidR="00CD7F1B" w:rsidRPr="009D0346" w:rsidRDefault="00CD7F1B" w:rsidP="00CD7F1B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6E1D1F1" w14:textId="722F9C1A" w:rsidR="002D4A70" w:rsidRPr="009D0346" w:rsidRDefault="002D4A70" w:rsidP="00F45AD1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D034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Já </w:t>
      </w:r>
      <w:r w:rsidR="008E0AEF">
        <w:rPr>
          <w:rFonts w:ascii="Times New Roman" w:hAnsi="Times New Roman" w:cs="Times New Roman"/>
          <w:b/>
          <w:bCs/>
          <w:sz w:val="28"/>
          <w:szCs w:val="28"/>
          <w:lang w:val="pt-PT"/>
        </w:rPr>
        <w:t>lançadao</w:t>
      </w:r>
      <w:r w:rsidRPr="009D034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o </w:t>
      </w:r>
      <w:r w:rsidR="008E0AEF">
        <w:rPr>
          <w:rFonts w:ascii="Times New Roman" w:hAnsi="Times New Roman" w:cs="Times New Roman"/>
          <w:b/>
          <w:bCs/>
          <w:sz w:val="28"/>
          <w:szCs w:val="28"/>
          <w:lang w:val="pt-PT"/>
        </w:rPr>
        <w:t>J</w:t>
      </w:r>
      <w:r w:rsidRPr="009D0346">
        <w:rPr>
          <w:rFonts w:ascii="Times New Roman" w:hAnsi="Times New Roman" w:cs="Times New Roman"/>
          <w:b/>
          <w:bCs/>
          <w:sz w:val="28"/>
          <w:szCs w:val="28"/>
          <w:lang w:val="pt-PT"/>
        </w:rPr>
        <w:t>ogo de perguntas e respostas sobre a Lei de protecção dos direitos e interesses do consumidor</w:t>
      </w:r>
    </w:p>
    <w:p w14:paraId="60BC55A8" w14:textId="77777777" w:rsidR="002D4A70" w:rsidRPr="009D0346" w:rsidRDefault="002D4A70" w:rsidP="002C7777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4CF5A8ED" w14:textId="1E0E3D47" w:rsidR="002D4A70" w:rsidRPr="009D0346" w:rsidRDefault="002D4A70" w:rsidP="002C7777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rograma de troca de pontos por recompensas oferece várias formas de obter pontos, nomeadamente o </w:t>
      </w:r>
      <w:r w:rsidRPr="00F45AD1">
        <w:rPr>
          <w:rFonts w:ascii="Times New Roman" w:hAnsi="Times New Roman" w:cs="Times New Roman"/>
          <w:i/>
          <w:iCs/>
          <w:sz w:val="28"/>
          <w:szCs w:val="28"/>
          <w:lang w:val="pt-PT"/>
        </w:rPr>
        <w:t>check-in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 diário, o encaminhamento aos amigos, a visualização de vídeos e a leitura do código de QR exclusivo das Lojas Certificadas. </w:t>
      </w:r>
      <w:r w:rsidR="0023141C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Após ter 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iniciado </w:t>
      </w:r>
      <w:r w:rsidR="0023141C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Jogo de perguntas e respostas com prémios “Posto </w:t>
      </w:r>
      <w:r w:rsidR="009D0346" w:rsidRPr="00F45AD1">
        <w:rPr>
          <w:rFonts w:ascii="Times New Roman" w:hAnsi="Times New Roman" w:cs="Times New Roman"/>
          <w:i/>
          <w:iCs/>
          <w:sz w:val="28"/>
          <w:szCs w:val="28"/>
          <w:lang w:val="pt-PT"/>
        </w:rPr>
        <w:t>pop-up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 sobre Loja Certificada” a partir de Julho, ainda foi acrescentado ao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>rograma um novo elemento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 xml:space="preserve"> em Setembro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, ou seja, 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J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ogo de perguntas e respostas sobre a Lei de protecção dos direitos e interesses do consumidor, com vista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 xml:space="preserve">a </w:t>
      </w:r>
      <w:r w:rsidR="009D0346" w:rsidRPr="009D0346">
        <w:rPr>
          <w:rFonts w:ascii="Times New Roman" w:hAnsi="Times New Roman" w:cs="Times New Roman"/>
          <w:sz w:val="28"/>
          <w:szCs w:val="28"/>
          <w:lang w:val="pt-PT"/>
        </w:rPr>
        <w:t>proporcionar mais meios para os participantes ganhar pontos.</w:t>
      </w:r>
    </w:p>
    <w:p w14:paraId="57BBABE4" w14:textId="04005D18" w:rsidR="009D0346" w:rsidRPr="009D0346" w:rsidRDefault="009D0346" w:rsidP="002C7777">
      <w:pPr>
        <w:widowControl/>
        <w:spacing w:beforeLines="50" w:before="120" w:afterLines="50" w:after="120" w:line="400" w:lineRule="atLeas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D0346">
        <w:rPr>
          <w:rFonts w:ascii="Times New Roman" w:hAnsi="Times New Roman" w:cs="Times New Roman"/>
          <w:sz w:val="28"/>
          <w:szCs w:val="28"/>
          <w:lang w:val="pt-PT"/>
        </w:rPr>
        <w:t>O dito jog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decorrerá desde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já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até 30 de Outubro, com a duração de dois meses. Basta aos participantes responder correctamente a todas as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 xml:space="preserve">perguntas </w:t>
      </w:r>
      <w:r>
        <w:rPr>
          <w:rFonts w:ascii="Times New Roman" w:hAnsi="Times New Roman" w:cs="Times New Roman"/>
          <w:sz w:val="28"/>
          <w:szCs w:val="28"/>
          <w:lang w:val="pt-PT"/>
        </w:rPr>
        <w:t>aleat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ó</w:t>
      </w:r>
      <w:r>
        <w:rPr>
          <w:rFonts w:ascii="Times New Roman" w:hAnsi="Times New Roman" w:cs="Times New Roman"/>
          <w:sz w:val="28"/>
          <w:szCs w:val="28"/>
          <w:lang w:val="pt-PT"/>
        </w:rPr>
        <w:t>ria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 xml:space="preserve">do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jogo para obter 3 pontos. </w:t>
      </w:r>
      <w:r w:rsidR="00C36C22">
        <w:rPr>
          <w:rFonts w:ascii="Times New Roman" w:hAnsi="Times New Roman" w:cs="Times New Roman"/>
          <w:sz w:val="28"/>
          <w:szCs w:val="28"/>
          <w:lang w:val="pt-PT"/>
        </w:rPr>
        <w:t xml:space="preserve">Durante o referido período, podem participar no jogo uma vez por dia, de modo a obter ou acumular mais pontos. O CC espera que o jogo possa aprofundar o conhecimento dos residentes e dos turistas sobre a </w:t>
      </w:r>
      <w:r w:rsidR="00C36C22" w:rsidRPr="009D0346">
        <w:rPr>
          <w:rFonts w:ascii="Times New Roman" w:hAnsi="Times New Roman" w:cs="Times New Roman"/>
          <w:sz w:val="28"/>
          <w:szCs w:val="28"/>
          <w:lang w:val="pt-PT"/>
        </w:rPr>
        <w:t>Lei de protecção dos direitos e interesses do consumidor</w:t>
      </w:r>
      <w:r w:rsidR="00C36C22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7E4ADC2C" w14:textId="77777777" w:rsidR="009D0346" w:rsidRPr="009D0346" w:rsidRDefault="009D0346" w:rsidP="002C7777">
      <w:pPr>
        <w:widowControl/>
        <w:spacing w:beforeLines="50" w:before="120" w:afterLines="50" w:after="120" w:line="400" w:lineRule="atLeas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50861A1E" w14:textId="335260ED" w:rsidR="0073353D" w:rsidRPr="009D0346" w:rsidRDefault="00C36C22" w:rsidP="00F45AD1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Meios diversificados para aprofundar a consciência pela defesa dos direitos</w:t>
      </w:r>
    </w:p>
    <w:p w14:paraId="6E0D29A2" w14:textId="20CA1480" w:rsidR="00C36C22" w:rsidRDefault="008E0AEF" w:rsidP="002C7777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Desde o l</w:t>
      </w:r>
      <w:r w:rsidR="00C36C22">
        <w:rPr>
          <w:rFonts w:ascii="Times New Roman" w:hAnsi="Times New Roman" w:cs="Times New Roman"/>
          <w:color w:val="000000"/>
          <w:sz w:val="28"/>
          <w:szCs w:val="28"/>
          <w:lang w:val="pt-PT"/>
        </w:rPr>
        <w:t>ança</w:t>
      </w: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mento</w:t>
      </w:r>
      <w:r w:rsidR="00C36C22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 em 14 de Junho, o </w:t>
      </w: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P</w:t>
      </w:r>
      <w:r w:rsidR="00C36C22" w:rsidRPr="009D0346">
        <w:rPr>
          <w:rFonts w:ascii="Times New Roman" w:hAnsi="Times New Roman" w:cs="Times New Roman"/>
          <w:sz w:val="28"/>
          <w:szCs w:val="28"/>
          <w:lang w:val="pt-PT"/>
        </w:rPr>
        <w:t xml:space="preserve">rograma de troca de pontos por </w:t>
      </w:r>
      <w:r w:rsidR="00C36C22" w:rsidRPr="009D0346">
        <w:rPr>
          <w:rFonts w:ascii="Times New Roman" w:hAnsi="Times New Roman" w:cs="Times New Roman"/>
          <w:sz w:val="28"/>
          <w:szCs w:val="28"/>
          <w:lang w:val="pt-PT"/>
        </w:rPr>
        <w:lastRenderedPageBreak/>
        <w:t>recompensas</w:t>
      </w:r>
      <w:r w:rsidR="00C36C22">
        <w:rPr>
          <w:rFonts w:ascii="Times New Roman" w:hAnsi="Times New Roman" w:cs="Times New Roman"/>
          <w:sz w:val="28"/>
          <w:szCs w:val="28"/>
          <w:lang w:val="pt-PT"/>
        </w:rPr>
        <w:t xml:space="preserve"> tem recebido uma reacção satisfatória, tendo já atraído mais de 160 mil participantes até ao fim de Agosto. No jogo, através duma forma relaxa</w:t>
      </w:r>
      <w:r w:rsidR="00A9424E">
        <w:rPr>
          <w:rFonts w:ascii="Times New Roman" w:hAnsi="Times New Roman" w:cs="Times New Roman"/>
          <w:sz w:val="28"/>
          <w:szCs w:val="28"/>
          <w:lang w:val="pt-PT"/>
        </w:rPr>
        <w:t>da</w:t>
      </w:r>
      <w:r w:rsidR="00C36C22">
        <w:rPr>
          <w:rFonts w:ascii="Times New Roman" w:hAnsi="Times New Roman" w:cs="Times New Roman"/>
          <w:sz w:val="28"/>
          <w:szCs w:val="28"/>
          <w:lang w:val="pt-PT"/>
        </w:rPr>
        <w:t xml:space="preserve"> e interessante, os participantes podem contactar com diversas informações na área de defesa dos direitos, as novidades do CC e as informações relativas às Lojas Certificadas, tornando-se assim mais cientes da protecção dos direitos de consumo e podendo ainda trocar pontos obtidos no </w:t>
      </w:r>
      <w:r>
        <w:rPr>
          <w:rFonts w:ascii="Times New Roman" w:hAnsi="Times New Roman" w:cs="Times New Roman"/>
          <w:sz w:val="28"/>
          <w:szCs w:val="28"/>
          <w:lang w:val="pt-PT"/>
        </w:rPr>
        <w:t>P</w:t>
      </w:r>
      <w:r w:rsidR="00C36C22">
        <w:rPr>
          <w:rFonts w:ascii="Times New Roman" w:hAnsi="Times New Roman" w:cs="Times New Roman"/>
          <w:sz w:val="28"/>
          <w:szCs w:val="28"/>
          <w:lang w:val="pt-PT"/>
        </w:rPr>
        <w:t xml:space="preserve">rograma por presentes. Em simultâneo, podem trocar, por 50 pontos, uma oportunidade de se inscrever no sorteio final, que dispõe de presentes como </w:t>
      </w:r>
      <w:r w:rsidR="00C36C22" w:rsidRPr="00F45AD1">
        <w:rPr>
          <w:rFonts w:ascii="Times New Roman" w:hAnsi="Times New Roman" w:cs="Times New Roman"/>
          <w:i/>
          <w:iCs/>
          <w:sz w:val="28"/>
          <w:szCs w:val="28"/>
          <w:lang w:val="pt-PT"/>
        </w:rPr>
        <w:t>tablets</w:t>
      </w:r>
      <w:r w:rsidR="00C36C22">
        <w:rPr>
          <w:rFonts w:ascii="Times New Roman" w:hAnsi="Times New Roman" w:cs="Times New Roman"/>
          <w:sz w:val="28"/>
          <w:szCs w:val="28"/>
          <w:lang w:val="pt-PT"/>
        </w:rPr>
        <w:t>, equipamentos fotográficos, relógios inteligentes e peluches do CC.</w:t>
      </w:r>
    </w:p>
    <w:bookmarkEnd w:id="0"/>
    <w:p w14:paraId="2E283051" w14:textId="101B9125" w:rsidR="00C36C22" w:rsidRPr="009D0346" w:rsidRDefault="00C36C22" w:rsidP="002C7777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É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favor aceder à página específica do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 w:rsidRPr="009D0346">
        <w:rPr>
          <w:rFonts w:ascii="Times New Roman" w:hAnsi="Times New Roman" w:cs="Times New Roman"/>
          <w:sz w:val="28"/>
          <w:szCs w:val="28"/>
          <w:lang w:val="pt-PT"/>
        </w:rPr>
        <w:t>rograma de troca de pontos por recompensas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do CC (</w:t>
      </w:r>
      <w:hyperlink r:id="rId7" w:history="1">
        <w:r w:rsidRPr="00D12FDC">
          <w:rPr>
            <w:rStyle w:val="a3"/>
            <w:rFonts w:ascii="Times New Roman" w:hAnsi="Times New Roman" w:cs="Times New Roman"/>
            <w:sz w:val="28"/>
            <w:szCs w:val="28"/>
            <w:lang w:val="pt-PT"/>
          </w:rPr>
          <w:t>https://www.consumer.gov.mo</w:t>
        </w:r>
      </w:hyperlink>
      <w:r>
        <w:rPr>
          <w:rFonts w:ascii="Times New Roman" w:hAnsi="Times New Roman" w:cs="Times New Roman"/>
          <w:sz w:val="28"/>
          <w:szCs w:val="28"/>
          <w:lang w:val="pt-PT"/>
        </w:rPr>
        <w:t xml:space="preserve">) para consultar o regulamento e as regras do </w:t>
      </w:r>
      <w:r w:rsidR="008E0AEF">
        <w:rPr>
          <w:rFonts w:ascii="Times New Roman" w:hAnsi="Times New Roman" w:cs="Times New Roman"/>
          <w:sz w:val="28"/>
          <w:szCs w:val="28"/>
          <w:lang w:val="pt-PT"/>
        </w:rPr>
        <w:t>P</w:t>
      </w:r>
      <w:r>
        <w:rPr>
          <w:rFonts w:ascii="Times New Roman" w:hAnsi="Times New Roman" w:cs="Times New Roman"/>
          <w:sz w:val="28"/>
          <w:szCs w:val="28"/>
          <w:lang w:val="pt-PT"/>
        </w:rPr>
        <w:t>rograma.</w:t>
      </w:r>
    </w:p>
    <w:bookmarkEnd w:id="2"/>
    <w:p w14:paraId="51109AC9" w14:textId="77777777" w:rsidR="002C7777" w:rsidRPr="009D0346" w:rsidRDefault="002C7777" w:rsidP="0073353D">
      <w:pPr>
        <w:spacing w:beforeLines="50" w:before="120" w:afterLines="50" w:after="120" w:line="400" w:lineRule="atLeast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p w14:paraId="6FF904E1" w14:textId="77777777" w:rsidR="00F45AD1" w:rsidRDefault="00F45AD1" w:rsidP="007A7762">
      <w:pPr>
        <w:wordWrap w:val="0"/>
        <w:spacing w:beforeLines="50" w:before="120" w:afterLines="50" w:after="120" w:line="400" w:lineRule="atLeast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p w14:paraId="638F6BE2" w14:textId="577C2AF3" w:rsidR="007A7762" w:rsidRPr="009D0346" w:rsidRDefault="00500016" w:rsidP="00F45AD1">
      <w:pPr>
        <w:spacing w:beforeLines="50" w:before="120" w:afterLines="50" w:after="120" w:line="400" w:lineRule="atLeast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7A7762">
        <w:rPr>
          <w:rFonts w:ascii="Times New Roman" w:hAnsi="Times New Roman" w:cs="Times New Roman"/>
          <w:sz w:val="28"/>
          <w:szCs w:val="28"/>
          <w:lang w:val="pt-PT"/>
        </w:rPr>
        <w:t xml:space="preserve"> de Setembro de 2025</w:t>
      </w:r>
    </w:p>
    <w:sectPr w:rsidR="007A7762" w:rsidRPr="009D0346" w:rsidSect="0076249F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02659"/>
    <w:rsid w:val="00007C71"/>
    <w:rsid w:val="000230BA"/>
    <w:rsid w:val="00060E56"/>
    <w:rsid w:val="000971A9"/>
    <w:rsid w:val="000C580B"/>
    <w:rsid w:val="000F1806"/>
    <w:rsid w:val="00103B09"/>
    <w:rsid w:val="001125B3"/>
    <w:rsid w:val="00125B51"/>
    <w:rsid w:val="00153C98"/>
    <w:rsid w:val="00165807"/>
    <w:rsid w:val="00176B46"/>
    <w:rsid w:val="00190433"/>
    <w:rsid w:val="001919B3"/>
    <w:rsid w:val="00193F0E"/>
    <w:rsid w:val="001A7D46"/>
    <w:rsid w:val="001F0ECE"/>
    <w:rsid w:val="001F4EE0"/>
    <w:rsid w:val="00202355"/>
    <w:rsid w:val="00213225"/>
    <w:rsid w:val="0023141C"/>
    <w:rsid w:val="00285BC3"/>
    <w:rsid w:val="002A62E0"/>
    <w:rsid w:val="002B339C"/>
    <w:rsid w:val="002C7777"/>
    <w:rsid w:val="002D4A70"/>
    <w:rsid w:val="002D5AC1"/>
    <w:rsid w:val="002D6289"/>
    <w:rsid w:val="002E07E2"/>
    <w:rsid w:val="002E7BED"/>
    <w:rsid w:val="002F0607"/>
    <w:rsid w:val="003069B7"/>
    <w:rsid w:val="00307C79"/>
    <w:rsid w:val="00311344"/>
    <w:rsid w:val="0031792F"/>
    <w:rsid w:val="003251C9"/>
    <w:rsid w:val="00341AC4"/>
    <w:rsid w:val="00356BB8"/>
    <w:rsid w:val="003B0EA6"/>
    <w:rsid w:val="003B2791"/>
    <w:rsid w:val="003C3076"/>
    <w:rsid w:val="003C4535"/>
    <w:rsid w:val="003D5A8F"/>
    <w:rsid w:val="003F1F1E"/>
    <w:rsid w:val="00416892"/>
    <w:rsid w:val="00425B3D"/>
    <w:rsid w:val="00427C9F"/>
    <w:rsid w:val="004416B1"/>
    <w:rsid w:val="004467BC"/>
    <w:rsid w:val="004668CC"/>
    <w:rsid w:val="00471028"/>
    <w:rsid w:val="00474E6B"/>
    <w:rsid w:val="00482F84"/>
    <w:rsid w:val="00496B23"/>
    <w:rsid w:val="004B0070"/>
    <w:rsid w:val="004B1BC0"/>
    <w:rsid w:val="00500016"/>
    <w:rsid w:val="00520766"/>
    <w:rsid w:val="00532A82"/>
    <w:rsid w:val="0053407A"/>
    <w:rsid w:val="00544360"/>
    <w:rsid w:val="00554A24"/>
    <w:rsid w:val="00560053"/>
    <w:rsid w:val="00560665"/>
    <w:rsid w:val="00580961"/>
    <w:rsid w:val="00581454"/>
    <w:rsid w:val="005843C6"/>
    <w:rsid w:val="005A1E66"/>
    <w:rsid w:val="005A2E20"/>
    <w:rsid w:val="005C3C71"/>
    <w:rsid w:val="005C6220"/>
    <w:rsid w:val="005D3F74"/>
    <w:rsid w:val="005D4F16"/>
    <w:rsid w:val="005E2838"/>
    <w:rsid w:val="005E3510"/>
    <w:rsid w:val="005F0013"/>
    <w:rsid w:val="005F498C"/>
    <w:rsid w:val="00601C26"/>
    <w:rsid w:val="00613BE9"/>
    <w:rsid w:val="00627F76"/>
    <w:rsid w:val="00631779"/>
    <w:rsid w:val="006704BC"/>
    <w:rsid w:val="006706BE"/>
    <w:rsid w:val="00676026"/>
    <w:rsid w:val="00686F29"/>
    <w:rsid w:val="0069196E"/>
    <w:rsid w:val="006A509F"/>
    <w:rsid w:val="006B309E"/>
    <w:rsid w:val="006E0851"/>
    <w:rsid w:val="006E0934"/>
    <w:rsid w:val="007243C6"/>
    <w:rsid w:val="0073353D"/>
    <w:rsid w:val="00735C0B"/>
    <w:rsid w:val="00746D43"/>
    <w:rsid w:val="00750A85"/>
    <w:rsid w:val="00761BC4"/>
    <w:rsid w:val="0076249F"/>
    <w:rsid w:val="0076275E"/>
    <w:rsid w:val="007724DF"/>
    <w:rsid w:val="00773031"/>
    <w:rsid w:val="00781B65"/>
    <w:rsid w:val="007842A9"/>
    <w:rsid w:val="007864F7"/>
    <w:rsid w:val="007A7762"/>
    <w:rsid w:val="007C21AC"/>
    <w:rsid w:val="007D3FB7"/>
    <w:rsid w:val="007E5269"/>
    <w:rsid w:val="008120C4"/>
    <w:rsid w:val="008402DB"/>
    <w:rsid w:val="00842D83"/>
    <w:rsid w:val="0084422B"/>
    <w:rsid w:val="008666E8"/>
    <w:rsid w:val="0088698A"/>
    <w:rsid w:val="00891838"/>
    <w:rsid w:val="008B0B36"/>
    <w:rsid w:val="008C608C"/>
    <w:rsid w:val="008E0AEF"/>
    <w:rsid w:val="008E581B"/>
    <w:rsid w:val="008E7752"/>
    <w:rsid w:val="008F71E5"/>
    <w:rsid w:val="00926567"/>
    <w:rsid w:val="009311C7"/>
    <w:rsid w:val="00960276"/>
    <w:rsid w:val="00997C47"/>
    <w:rsid w:val="009B4B12"/>
    <w:rsid w:val="009C36B3"/>
    <w:rsid w:val="009D0346"/>
    <w:rsid w:val="009D30AD"/>
    <w:rsid w:val="00A071E4"/>
    <w:rsid w:val="00A14711"/>
    <w:rsid w:val="00A16AC9"/>
    <w:rsid w:val="00A32BEF"/>
    <w:rsid w:val="00A46B7D"/>
    <w:rsid w:val="00A67458"/>
    <w:rsid w:val="00A77B6A"/>
    <w:rsid w:val="00A9424E"/>
    <w:rsid w:val="00AA1DF0"/>
    <w:rsid w:val="00AF1881"/>
    <w:rsid w:val="00B04B16"/>
    <w:rsid w:val="00B2747F"/>
    <w:rsid w:val="00B33B44"/>
    <w:rsid w:val="00B53757"/>
    <w:rsid w:val="00B642CA"/>
    <w:rsid w:val="00B66525"/>
    <w:rsid w:val="00B72778"/>
    <w:rsid w:val="00B82D9E"/>
    <w:rsid w:val="00B90324"/>
    <w:rsid w:val="00BC39AF"/>
    <w:rsid w:val="00BE2724"/>
    <w:rsid w:val="00BE7931"/>
    <w:rsid w:val="00BF14A9"/>
    <w:rsid w:val="00BF1FC6"/>
    <w:rsid w:val="00C04E27"/>
    <w:rsid w:val="00C25391"/>
    <w:rsid w:val="00C26719"/>
    <w:rsid w:val="00C33382"/>
    <w:rsid w:val="00C36C22"/>
    <w:rsid w:val="00C3778A"/>
    <w:rsid w:val="00C47DCA"/>
    <w:rsid w:val="00C57DEB"/>
    <w:rsid w:val="00C65ACD"/>
    <w:rsid w:val="00C717E4"/>
    <w:rsid w:val="00C92F66"/>
    <w:rsid w:val="00CA52DD"/>
    <w:rsid w:val="00CA7B88"/>
    <w:rsid w:val="00CB267A"/>
    <w:rsid w:val="00CC48EF"/>
    <w:rsid w:val="00CC5C1E"/>
    <w:rsid w:val="00CD74D0"/>
    <w:rsid w:val="00CD7F1B"/>
    <w:rsid w:val="00CF7293"/>
    <w:rsid w:val="00D032DB"/>
    <w:rsid w:val="00D256BC"/>
    <w:rsid w:val="00D40B85"/>
    <w:rsid w:val="00D44B58"/>
    <w:rsid w:val="00D4671C"/>
    <w:rsid w:val="00D722DA"/>
    <w:rsid w:val="00D72D3C"/>
    <w:rsid w:val="00DC0DB0"/>
    <w:rsid w:val="00DC0EEC"/>
    <w:rsid w:val="00DE37F4"/>
    <w:rsid w:val="00DE4C65"/>
    <w:rsid w:val="00DE7461"/>
    <w:rsid w:val="00E02C69"/>
    <w:rsid w:val="00E062EC"/>
    <w:rsid w:val="00E078AC"/>
    <w:rsid w:val="00E12E36"/>
    <w:rsid w:val="00E51FF2"/>
    <w:rsid w:val="00E543C5"/>
    <w:rsid w:val="00E75F7A"/>
    <w:rsid w:val="00E84761"/>
    <w:rsid w:val="00EA0D0B"/>
    <w:rsid w:val="00EA66AB"/>
    <w:rsid w:val="00EB3D68"/>
    <w:rsid w:val="00EC0875"/>
    <w:rsid w:val="00EE3356"/>
    <w:rsid w:val="00F00C54"/>
    <w:rsid w:val="00F02A31"/>
    <w:rsid w:val="00F07CA6"/>
    <w:rsid w:val="00F2055B"/>
    <w:rsid w:val="00F224DB"/>
    <w:rsid w:val="00F40957"/>
    <w:rsid w:val="00F45AD1"/>
    <w:rsid w:val="00F85632"/>
    <w:rsid w:val="00F86547"/>
    <w:rsid w:val="00F97CF9"/>
    <w:rsid w:val="00FA0494"/>
    <w:rsid w:val="00FC4EF5"/>
    <w:rsid w:val="00FD1ECE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24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Unresolved Mention"/>
    <w:basedOn w:val="a0"/>
    <w:uiPriority w:val="99"/>
    <w:semiHidden/>
    <w:unhideWhenUsed/>
    <w:rsid w:val="00C3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mer.gov.m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4</cp:revision>
  <cp:lastPrinted>2025-09-04T04:00:00Z</cp:lastPrinted>
  <dcterms:created xsi:type="dcterms:W3CDTF">2025-09-09T03:35:00Z</dcterms:created>
  <dcterms:modified xsi:type="dcterms:W3CDTF">2025-09-09T03:42:00Z</dcterms:modified>
</cp:coreProperties>
</file>